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0C5" w:rsidRDefault="001760C5">
      <w:pPr>
        <w:rPr>
          <w:b/>
          <w:sz w:val="24"/>
          <w:szCs w:val="24"/>
          <w:lang w:val="en-IE"/>
        </w:rPr>
      </w:pPr>
      <w:r>
        <w:rPr>
          <w:b/>
          <w:sz w:val="24"/>
          <w:szCs w:val="24"/>
          <w:lang w:val="en-IE"/>
        </w:rPr>
        <w:t>To:  Research Ethics Committees using the Research Ethics Committee Standard Applicatio</w:t>
      </w:r>
      <w:bookmarkStart w:id="0" w:name="_GoBack"/>
      <w:bookmarkEnd w:id="0"/>
      <w:r>
        <w:rPr>
          <w:b/>
          <w:sz w:val="24"/>
          <w:szCs w:val="24"/>
          <w:lang w:val="en-IE"/>
        </w:rPr>
        <w:t>n Form (RECSAF)</w:t>
      </w:r>
    </w:p>
    <w:p w:rsidR="009070C3" w:rsidRPr="009070C3" w:rsidRDefault="009070C3">
      <w:pPr>
        <w:rPr>
          <w:b/>
          <w:sz w:val="24"/>
          <w:szCs w:val="24"/>
          <w:lang w:val="en-IE"/>
        </w:rPr>
      </w:pPr>
    </w:p>
    <w:p w:rsidR="007811EC" w:rsidRDefault="007811EC">
      <w:pPr>
        <w:rPr>
          <w:b/>
          <w:sz w:val="24"/>
          <w:szCs w:val="24"/>
          <w:u w:val="single"/>
          <w:lang w:val="en-IE"/>
        </w:rPr>
      </w:pPr>
      <w:r w:rsidRPr="007C7D74">
        <w:rPr>
          <w:b/>
          <w:sz w:val="24"/>
          <w:szCs w:val="24"/>
          <w:u w:val="single"/>
          <w:lang w:val="en-IE"/>
        </w:rPr>
        <w:t>Notif</w:t>
      </w:r>
      <w:r w:rsidR="00907C9B">
        <w:rPr>
          <w:b/>
          <w:sz w:val="24"/>
          <w:szCs w:val="24"/>
          <w:u w:val="single"/>
          <w:lang w:val="en-IE"/>
        </w:rPr>
        <w:t>ication of Substantial Change</w:t>
      </w:r>
    </w:p>
    <w:p w:rsidR="004717B2" w:rsidRPr="006525D3" w:rsidRDefault="007811EC" w:rsidP="004717B2">
      <w:pPr>
        <w:rPr>
          <w:b/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Pleas</w:t>
      </w:r>
      <w:r w:rsidR="00EA7B1E">
        <w:rPr>
          <w:sz w:val="24"/>
          <w:szCs w:val="24"/>
          <w:lang w:val="en-IE"/>
        </w:rPr>
        <w:t xml:space="preserve">e find below notification of </w:t>
      </w:r>
      <w:r w:rsidR="003D655F" w:rsidRPr="003D655F">
        <w:rPr>
          <w:rFonts w:asciiTheme="majorHAnsi" w:hAnsiTheme="majorHAnsi" w:cstheme="majorHAnsi"/>
          <w:b/>
          <w:color w:val="AC04A0"/>
          <w:spacing w:val="5"/>
        </w:rPr>
        <w:t>substantial changes</w:t>
      </w:r>
      <w:r>
        <w:rPr>
          <w:sz w:val="24"/>
          <w:szCs w:val="24"/>
          <w:lang w:val="en-IE"/>
        </w:rPr>
        <w:t xml:space="preserve"> to one of the versions of the Research Ethics Committee Standard Application currently in circulation.</w:t>
      </w:r>
    </w:p>
    <w:p w:rsidR="006C7A5B" w:rsidRDefault="006C7A5B" w:rsidP="004717B2">
      <w:pPr>
        <w:rPr>
          <w:b/>
          <w:sz w:val="24"/>
          <w:szCs w:val="24"/>
          <w:u w:val="single"/>
          <w:lang w:val="en-IE"/>
        </w:rPr>
      </w:pPr>
    </w:p>
    <w:p w:rsidR="004717B2" w:rsidRPr="004717B2" w:rsidRDefault="004717B2" w:rsidP="004717B2">
      <w:pPr>
        <w:rPr>
          <w:b/>
          <w:sz w:val="24"/>
          <w:szCs w:val="24"/>
          <w:u w:val="single"/>
          <w:lang w:val="en-IE"/>
        </w:rPr>
      </w:pPr>
      <w:r w:rsidRPr="004717B2">
        <w:rPr>
          <w:b/>
          <w:sz w:val="24"/>
          <w:szCs w:val="24"/>
          <w:u w:val="single"/>
          <w:lang w:val="en-IE"/>
        </w:rPr>
        <w:t>Context:</w:t>
      </w:r>
    </w:p>
    <w:p w:rsidR="002852A9" w:rsidRDefault="00C47D1F" w:rsidP="00BF23A1">
      <w:pPr>
        <w:spacing w:after="0"/>
        <w:rPr>
          <w:lang w:val="en-IE"/>
        </w:rPr>
      </w:pPr>
      <w:r>
        <w:rPr>
          <w:lang w:val="en-IE"/>
        </w:rPr>
        <w:t xml:space="preserve">Substantial </w:t>
      </w:r>
      <w:r w:rsidR="004717B2">
        <w:rPr>
          <w:lang w:val="en-IE"/>
        </w:rPr>
        <w:t>Chan</w:t>
      </w:r>
      <w:r>
        <w:rPr>
          <w:lang w:val="en-IE"/>
        </w:rPr>
        <w:t>ges necessitated</w:t>
      </w:r>
      <w:r w:rsidR="002852A9">
        <w:rPr>
          <w:lang w:val="en-IE"/>
        </w:rPr>
        <w:t>: -</w:t>
      </w:r>
    </w:p>
    <w:p w:rsidR="0062603F" w:rsidRDefault="00C47D1F" w:rsidP="00BF23A1">
      <w:pPr>
        <w:spacing w:after="0"/>
        <w:rPr>
          <w:lang w:val="en-IE"/>
        </w:rPr>
      </w:pPr>
      <w:r>
        <w:rPr>
          <w:lang w:val="en-IE"/>
        </w:rPr>
        <w:t xml:space="preserve"> </w:t>
      </w:r>
    </w:p>
    <w:p w:rsidR="001F591C" w:rsidRDefault="00C47D1F" w:rsidP="00BF23A1">
      <w:pPr>
        <w:pStyle w:val="ListParagraph"/>
        <w:numPr>
          <w:ilvl w:val="0"/>
          <w:numId w:val="38"/>
        </w:numPr>
        <w:spacing w:after="0"/>
      </w:pPr>
      <w:r w:rsidRPr="0062603F">
        <w:t xml:space="preserve">to </w:t>
      </w:r>
      <w:r w:rsidR="0062603F" w:rsidRPr="0062603F">
        <w:t xml:space="preserve">further </w:t>
      </w:r>
      <w:r w:rsidRPr="0062603F">
        <w:t>al</w:t>
      </w:r>
      <w:r w:rsidR="00617DFE" w:rsidRPr="0062603F">
        <w:t xml:space="preserve">ign with </w:t>
      </w:r>
      <w:r w:rsidR="0062603F" w:rsidRPr="0062603F">
        <w:t>requirements of</w:t>
      </w:r>
      <w:r w:rsidRPr="0062603F">
        <w:t xml:space="preserve"> the </w:t>
      </w:r>
      <w:r w:rsidR="00264870" w:rsidRPr="009334E2">
        <w:t>HSE National Framework for the Governance, Mana</w:t>
      </w:r>
      <w:r>
        <w:t xml:space="preserve">gement and Support of Research </w:t>
      </w:r>
      <w:r w:rsidR="00264870" w:rsidRPr="009334E2">
        <w:t>(September 202</w:t>
      </w:r>
      <w:r w:rsidR="0009711D" w:rsidRPr="009334E2">
        <w:t>1)</w:t>
      </w:r>
    </w:p>
    <w:p w:rsidR="00BF23A1" w:rsidRDefault="00BF23A1" w:rsidP="00BF23A1">
      <w:pPr>
        <w:pStyle w:val="ListParagraph"/>
        <w:spacing w:after="0"/>
      </w:pPr>
    </w:p>
    <w:p w:rsidR="00BF23A1" w:rsidRDefault="00BF23A1" w:rsidP="00BF23A1">
      <w:pPr>
        <w:pStyle w:val="ListParagraph"/>
        <w:numPr>
          <w:ilvl w:val="0"/>
          <w:numId w:val="38"/>
        </w:numPr>
        <w:spacing w:after="0"/>
      </w:pPr>
      <w:r>
        <w:t xml:space="preserve">for research governance purposes - </w:t>
      </w:r>
      <w:r w:rsidR="0062603F">
        <w:t xml:space="preserve">to assist </w:t>
      </w:r>
      <w:r>
        <w:t xml:space="preserve"> researchers in ascertaining if</w:t>
      </w:r>
      <w:r w:rsidR="0062603F">
        <w:t xml:space="preserve"> contracts apply</w:t>
      </w:r>
    </w:p>
    <w:p w:rsidR="00BF23A1" w:rsidRDefault="00BF23A1" w:rsidP="00BF23A1">
      <w:pPr>
        <w:spacing w:after="0"/>
      </w:pPr>
    </w:p>
    <w:p w:rsidR="0062603F" w:rsidRDefault="00BF23A1" w:rsidP="00BF23A1">
      <w:pPr>
        <w:pStyle w:val="ListParagraph"/>
        <w:numPr>
          <w:ilvl w:val="0"/>
          <w:numId w:val="38"/>
        </w:numPr>
        <w:spacing w:after="0"/>
      </w:pPr>
      <w:proofErr w:type="gramStart"/>
      <w:r>
        <w:t>for</w:t>
      </w:r>
      <w:proofErr w:type="gramEnd"/>
      <w:r>
        <w:t xml:space="preserve"> research ethics purposes -  </w:t>
      </w:r>
      <w:r w:rsidR="0062603F">
        <w:t xml:space="preserve">to assist </w:t>
      </w:r>
      <w:r>
        <w:t xml:space="preserve">research ethics committee </w:t>
      </w:r>
      <w:r w:rsidR="0062603F">
        <w:t>in ascertaining when broad consent for future research applies.</w:t>
      </w:r>
    </w:p>
    <w:p w:rsidR="00FA255C" w:rsidRPr="00A94E25" w:rsidRDefault="00FA255C" w:rsidP="00A94E25">
      <w:pPr>
        <w:spacing w:after="0"/>
        <w:rPr>
          <w:lang w:val="en-IE"/>
        </w:rPr>
      </w:pPr>
      <w:r>
        <w:rPr>
          <w:lang w:val="en-IE"/>
        </w:rPr>
        <w:t xml:space="preserve"> </w:t>
      </w:r>
    </w:p>
    <w:p w:rsidR="00FA255C" w:rsidRDefault="00FA255C">
      <w:pPr>
        <w:rPr>
          <w:b/>
          <w:sz w:val="24"/>
          <w:szCs w:val="24"/>
          <w:u w:val="single"/>
          <w:lang w:val="en-IE"/>
        </w:rPr>
      </w:pPr>
    </w:p>
    <w:p w:rsidR="007811EC" w:rsidRPr="007811EC" w:rsidRDefault="007050C0">
      <w:pPr>
        <w:rPr>
          <w:b/>
          <w:sz w:val="24"/>
          <w:szCs w:val="24"/>
          <w:u w:val="single"/>
          <w:lang w:val="en-IE"/>
        </w:rPr>
      </w:pPr>
      <w:r>
        <w:rPr>
          <w:b/>
          <w:sz w:val="24"/>
          <w:szCs w:val="24"/>
          <w:u w:val="single"/>
          <w:lang w:val="en-IE"/>
        </w:rPr>
        <w:t xml:space="preserve">Document changed: </w:t>
      </w:r>
      <w:r w:rsidR="007811EC">
        <w:rPr>
          <w:b/>
          <w:sz w:val="24"/>
          <w:szCs w:val="24"/>
          <w:u w:val="single"/>
          <w:lang w:val="en-IE"/>
        </w:rPr>
        <w:t xml:space="preserve">  </w:t>
      </w:r>
    </w:p>
    <w:p w:rsidR="007C7D74" w:rsidRPr="00C0626C" w:rsidRDefault="007C7D74" w:rsidP="00263A74">
      <w:r w:rsidRPr="00C0626C">
        <w:t>RESEARCH ETHICS STANDARD APPLICATION FORM (RECSAF) 5.6</w:t>
      </w:r>
    </w:p>
    <w:p w:rsidR="00525AEC" w:rsidRDefault="0062603F">
      <w:pPr>
        <w:rPr>
          <w:lang w:val="en-IE"/>
        </w:rPr>
      </w:pPr>
      <w:r>
        <w:rPr>
          <w:lang w:val="en-IE"/>
        </w:rPr>
        <w:t>ADAPTED VERSION – 26.11.21</w:t>
      </w:r>
      <w:r w:rsidR="00264870">
        <w:rPr>
          <w:lang w:val="en-IE"/>
        </w:rPr>
        <w:t xml:space="preserve"> © </w:t>
      </w:r>
      <w:r w:rsidR="007811EC">
        <w:rPr>
          <w:lang w:val="en-IE"/>
        </w:rPr>
        <w:t>Beaumont</w:t>
      </w:r>
    </w:p>
    <w:p w:rsidR="00C47D1F" w:rsidRPr="002852A9" w:rsidRDefault="006C7A5B" w:rsidP="00616493">
      <w:pPr>
        <w:rPr>
          <w:lang w:val="en-IE"/>
        </w:rPr>
      </w:pPr>
      <w:r>
        <w:rPr>
          <w:lang w:val="en-IE"/>
        </w:rPr>
        <w:br w:type="page"/>
      </w:r>
    </w:p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7797"/>
        <w:gridCol w:w="2551"/>
      </w:tblGrid>
      <w:tr w:rsidR="00C47D1F" w:rsidRPr="00525AEC" w:rsidTr="001A6EB0">
        <w:tc>
          <w:tcPr>
            <w:tcW w:w="10348" w:type="dxa"/>
            <w:gridSpan w:val="2"/>
          </w:tcPr>
          <w:p w:rsidR="00C47D1F" w:rsidRPr="00617DFE" w:rsidRDefault="00617DFE" w:rsidP="00617DF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Substantial Changes</w:t>
            </w:r>
          </w:p>
        </w:tc>
      </w:tr>
      <w:tr w:rsidR="00C47D1F" w:rsidRPr="00E43A88" w:rsidTr="001A6EB0">
        <w:tc>
          <w:tcPr>
            <w:tcW w:w="7797" w:type="dxa"/>
          </w:tcPr>
          <w:p w:rsidR="00C47D1F" w:rsidRPr="00E43A88" w:rsidRDefault="00C47D1F" w:rsidP="001A6EB0">
            <w:pPr>
              <w:rPr>
                <w:b/>
              </w:rPr>
            </w:pPr>
            <w:r w:rsidRPr="00E43A88">
              <w:rPr>
                <w:b/>
              </w:rPr>
              <w:t>Change</w:t>
            </w:r>
          </w:p>
        </w:tc>
        <w:tc>
          <w:tcPr>
            <w:tcW w:w="2551" w:type="dxa"/>
          </w:tcPr>
          <w:p w:rsidR="00C47D1F" w:rsidRPr="00E43A88" w:rsidRDefault="00C47D1F" w:rsidP="001A6EB0">
            <w:pPr>
              <w:rPr>
                <w:b/>
              </w:rPr>
            </w:pPr>
            <w:r w:rsidRPr="00E43A88">
              <w:rPr>
                <w:b/>
              </w:rPr>
              <w:t>Rationale</w:t>
            </w:r>
          </w:p>
        </w:tc>
      </w:tr>
      <w:tr w:rsidR="00C47D1F" w:rsidRPr="00983A18" w:rsidTr="001A6EB0">
        <w:tc>
          <w:tcPr>
            <w:tcW w:w="7797" w:type="dxa"/>
          </w:tcPr>
          <w:p w:rsidR="00C103C8" w:rsidRDefault="00C103C8" w:rsidP="0062603F">
            <w:pPr>
              <w:tabs>
                <w:tab w:val="left" w:pos="2160"/>
              </w:tabs>
              <w:contextualSpacing/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  <w:t>Extend</w:t>
            </w:r>
            <w:proofErr w:type="spellEnd"/>
            <w:r w:rsidR="0062603F"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  <w:t xml:space="preserve"> question A2 (b)</w:t>
            </w:r>
          </w:p>
          <w:p w:rsidR="00C103C8" w:rsidRDefault="00C103C8" w:rsidP="0062603F">
            <w:pPr>
              <w:tabs>
                <w:tab w:val="left" w:pos="2160"/>
              </w:tabs>
              <w:contextualSpacing/>
              <w:rPr>
                <w:rFonts w:ascii="Verdana" w:hAnsi="Verdana"/>
                <w:color w:val="7030A0"/>
                <w:spacing w:val="5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color w:val="7030A0"/>
                <w:spacing w:val="5"/>
                <w:sz w:val="20"/>
                <w:szCs w:val="20"/>
                <w:lang w:val="fr-FR"/>
              </w:rPr>
              <w:t xml:space="preserve">  </w:t>
            </w:r>
          </w:p>
          <w:p w:rsidR="0062603F" w:rsidRPr="00C103C8" w:rsidRDefault="0062603F" w:rsidP="0062603F">
            <w:pPr>
              <w:tabs>
                <w:tab w:val="left" w:pos="2160"/>
              </w:tabs>
              <w:contextualSpacing/>
              <w:rPr>
                <w:rFonts w:ascii="Verdana" w:hAnsi="Verdana"/>
                <w:color w:val="7030A0"/>
                <w:spacing w:val="5"/>
                <w:sz w:val="20"/>
                <w:szCs w:val="20"/>
                <w:lang w:val="fr-FR"/>
              </w:rPr>
            </w:pPr>
            <w:r w:rsidRPr="0062603F">
              <w:rPr>
                <w:rFonts w:ascii="Verdana" w:hAnsi="Verdana"/>
                <w:b/>
                <w:color w:val="7030A0"/>
                <w:spacing w:val="5"/>
                <w:sz w:val="20"/>
                <w:szCs w:val="20"/>
                <w:lang w:val="fr-FR"/>
              </w:rPr>
              <w:t xml:space="preserve">Joint </w:t>
            </w:r>
            <w:proofErr w:type="spellStart"/>
            <w:r w:rsidRPr="0062603F">
              <w:rPr>
                <w:rFonts w:ascii="Verdana" w:hAnsi="Verdana"/>
                <w:b/>
                <w:color w:val="7030A0"/>
                <w:spacing w:val="5"/>
                <w:sz w:val="20"/>
                <w:szCs w:val="20"/>
                <w:lang w:val="fr-FR"/>
              </w:rPr>
              <w:t>appointment</w:t>
            </w:r>
            <w:proofErr w:type="spellEnd"/>
            <w:r w:rsidRPr="0062603F">
              <w:rPr>
                <w:rFonts w:ascii="Verdana" w:hAnsi="Verdana"/>
                <w:b/>
                <w:color w:val="7030A0"/>
                <w:spacing w:val="5"/>
                <w:sz w:val="20"/>
                <w:szCs w:val="20"/>
                <w:lang w:val="fr-FR"/>
              </w:rPr>
              <w:t xml:space="preserve"> / Dual affiliation </w:t>
            </w:r>
            <w:proofErr w:type="spellStart"/>
            <w:r w:rsidRPr="0062603F">
              <w:rPr>
                <w:rFonts w:ascii="Verdana" w:hAnsi="Verdana"/>
                <w:b/>
                <w:color w:val="7030A0"/>
                <w:spacing w:val="5"/>
                <w:sz w:val="20"/>
                <w:szCs w:val="20"/>
                <w:lang w:val="fr-FR"/>
              </w:rPr>
              <w:t>applies</w:t>
            </w:r>
            <w:proofErr w:type="spellEnd"/>
            <w:r w:rsidRPr="0062603F">
              <w:rPr>
                <w:rFonts w:ascii="Verdana" w:hAnsi="Verdana"/>
                <w:b/>
                <w:color w:val="7030A0"/>
                <w:spacing w:val="5"/>
                <w:sz w:val="20"/>
                <w:szCs w:val="20"/>
              </w:rPr>
              <w:t>:</w:t>
            </w:r>
            <w:r w:rsidRPr="0062603F">
              <w:rPr>
                <w:rFonts w:ascii="Verdana" w:hAnsi="Verdana"/>
                <w:b/>
                <w:spacing w:val="5"/>
                <w:sz w:val="20"/>
                <w:szCs w:val="20"/>
              </w:rPr>
              <w:t xml:space="preserve"> </w:t>
            </w:r>
            <w:r w:rsidRPr="0062603F">
              <w:rPr>
                <w:rFonts w:ascii="Verdana" w:hAnsi="Verdana"/>
                <w:color w:val="17365D"/>
                <w:sz w:val="20"/>
                <w:szCs w:val="20"/>
                <w:bdr w:val="single" w:sz="4" w:space="0" w:color="auto"/>
              </w:rPr>
              <w:t>Yes / No</w:t>
            </w:r>
          </w:p>
          <w:p w:rsidR="0062603F" w:rsidRPr="0062603F" w:rsidRDefault="0062603F" w:rsidP="0062603F">
            <w:pPr>
              <w:tabs>
                <w:tab w:val="left" w:pos="2160"/>
              </w:tabs>
              <w:contextualSpacing/>
              <w:rPr>
                <w:rFonts w:ascii="Verdana" w:hAnsi="Verdana"/>
                <w:color w:val="1F497D"/>
                <w:sz w:val="20"/>
                <w:szCs w:val="20"/>
                <w:lang w:val="en-GB"/>
              </w:rPr>
            </w:pPr>
            <w:r w:rsidRPr="0062603F">
              <w:rPr>
                <w:rStyle w:val="Emphasis"/>
                <w:rFonts w:ascii="Verdana" w:hAnsi="Verdana"/>
                <w:b/>
                <w:caps w:val="0"/>
                <w:sz w:val="20"/>
                <w:szCs w:val="20"/>
              </w:rPr>
              <w:t>If yes</w:t>
            </w:r>
            <w:r w:rsidRPr="0062603F">
              <w:rPr>
                <w:rFonts w:ascii="Verdana" w:hAnsi="Verdana"/>
                <w:b/>
                <w:spacing w:val="5"/>
                <w:sz w:val="20"/>
                <w:szCs w:val="20"/>
              </w:rPr>
              <w:t>,</w:t>
            </w:r>
            <w:r w:rsidRPr="0062603F">
              <w:rPr>
                <w:rFonts w:ascii="Verdana" w:hAnsi="Verdana"/>
                <w:b/>
                <w:spacing w:val="5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2603F">
              <w:rPr>
                <w:rFonts w:ascii="Verdana" w:hAnsi="Verdana"/>
                <w:b/>
                <w:color w:val="7030A0"/>
                <w:spacing w:val="5"/>
                <w:sz w:val="20"/>
                <w:szCs w:val="20"/>
                <w:lang w:val="fr-FR"/>
              </w:rPr>
              <w:t>name</w:t>
            </w:r>
            <w:proofErr w:type="spellEnd"/>
            <w:r w:rsidRPr="0062603F">
              <w:rPr>
                <w:rFonts w:ascii="Verdana" w:hAnsi="Verdana"/>
                <w:b/>
                <w:color w:val="7030A0"/>
                <w:spacing w:val="5"/>
                <w:sz w:val="20"/>
                <w:szCs w:val="20"/>
                <w:lang w:val="fr-FR"/>
              </w:rPr>
              <w:t xml:space="preserve"> the organisation the </w:t>
            </w:r>
            <w:proofErr w:type="spellStart"/>
            <w:r w:rsidRPr="0062603F">
              <w:rPr>
                <w:rFonts w:ascii="Verdana" w:hAnsi="Verdana"/>
                <w:b/>
                <w:color w:val="7030A0"/>
                <w:spacing w:val="5"/>
                <w:sz w:val="20"/>
                <w:szCs w:val="20"/>
                <w:lang w:val="fr-FR"/>
              </w:rPr>
              <w:t>chief</w:t>
            </w:r>
            <w:proofErr w:type="spellEnd"/>
            <w:r w:rsidRPr="0062603F">
              <w:rPr>
                <w:rFonts w:ascii="Verdana" w:hAnsi="Verdana"/>
                <w:b/>
                <w:color w:val="7030A0"/>
                <w:spacing w:val="5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2603F">
              <w:rPr>
                <w:rFonts w:ascii="Verdana" w:hAnsi="Verdana"/>
                <w:b/>
                <w:color w:val="7030A0"/>
                <w:spacing w:val="5"/>
                <w:sz w:val="20"/>
                <w:szCs w:val="20"/>
                <w:lang w:val="fr-FR"/>
              </w:rPr>
              <w:t>investigator</w:t>
            </w:r>
            <w:proofErr w:type="spellEnd"/>
            <w:r w:rsidRPr="0062603F">
              <w:rPr>
                <w:rFonts w:ascii="Verdana" w:hAnsi="Verdana"/>
                <w:b/>
                <w:color w:val="7030A0"/>
                <w:spacing w:val="5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2603F">
              <w:rPr>
                <w:rFonts w:ascii="Verdana" w:hAnsi="Verdana"/>
                <w:b/>
                <w:color w:val="7030A0"/>
                <w:spacing w:val="5"/>
                <w:sz w:val="20"/>
                <w:szCs w:val="20"/>
                <w:lang w:val="fr-FR"/>
              </w:rPr>
              <w:t>will</w:t>
            </w:r>
            <w:proofErr w:type="spellEnd"/>
            <w:r w:rsidRPr="0062603F">
              <w:rPr>
                <w:rFonts w:ascii="Verdana" w:hAnsi="Verdana"/>
                <w:b/>
                <w:color w:val="7030A0"/>
                <w:spacing w:val="5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2603F">
              <w:rPr>
                <w:rFonts w:ascii="Verdana" w:hAnsi="Verdana"/>
                <w:b/>
                <w:color w:val="7030A0"/>
                <w:spacing w:val="5"/>
                <w:sz w:val="20"/>
                <w:szCs w:val="20"/>
                <w:lang w:val="fr-FR"/>
              </w:rPr>
              <w:t>represent</w:t>
            </w:r>
            <w:proofErr w:type="spellEnd"/>
            <w:r w:rsidRPr="0062603F">
              <w:rPr>
                <w:rFonts w:ascii="Verdana" w:hAnsi="Verdana"/>
                <w:b/>
                <w:color w:val="7030A0"/>
                <w:spacing w:val="5"/>
                <w:sz w:val="20"/>
                <w:szCs w:val="20"/>
                <w:lang w:val="fr-FR"/>
              </w:rPr>
              <w:t xml:space="preserve"> for </w:t>
            </w:r>
            <w:proofErr w:type="spellStart"/>
            <w:r w:rsidRPr="0062603F">
              <w:rPr>
                <w:rFonts w:ascii="Verdana" w:hAnsi="Verdana"/>
                <w:b/>
                <w:color w:val="7030A0"/>
                <w:spacing w:val="5"/>
                <w:sz w:val="20"/>
                <w:szCs w:val="20"/>
                <w:lang w:val="fr-FR"/>
              </w:rPr>
              <w:t>entire</w:t>
            </w:r>
            <w:proofErr w:type="spellEnd"/>
            <w:r w:rsidRPr="0062603F">
              <w:rPr>
                <w:rFonts w:ascii="Verdana" w:hAnsi="Verdana"/>
                <w:b/>
                <w:color w:val="7030A0"/>
                <w:spacing w:val="5"/>
                <w:sz w:val="20"/>
                <w:szCs w:val="20"/>
                <w:lang w:val="fr-FR"/>
              </w:rPr>
              <w:t xml:space="preserve"> duration of </w:t>
            </w:r>
            <w:proofErr w:type="spellStart"/>
            <w:r w:rsidRPr="0062603F">
              <w:rPr>
                <w:rFonts w:ascii="Verdana" w:hAnsi="Verdana"/>
                <w:b/>
                <w:color w:val="7030A0"/>
                <w:spacing w:val="5"/>
                <w:sz w:val="20"/>
                <w:szCs w:val="20"/>
                <w:lang w:val="fr-FR"/>
              </w:rPr>
              <w:t>this</w:t>
            </w:r>
            <w:proofErr w:type="spellEnd"/>
            <w:r w:rsidRPr="0062603F">
              <w:rPr>
                <w:rFonts w:ascii="Verdana" w:hAnsi="Verdana"/>
                <w:b/>
                <w:color w:val="7030A0"/>
                <w:spacing w:val="5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2603F">
              <w:rPr>
                <w:rFonts w:ascii="Verdana" w:hAnsi="Verdana"/>
                <w:b/>
                <w:color w:val="7030A0"/>
                <w:spacing w:val="5"/>
                <w:sz w:val="20"/>
                <w:szCs w:val="20"/>
                <w:lang w:val="fr-FR"/>
              </w:rPr>
              <w:t>research</w:t>
            </w:r>
            <w:proofErr w:type="spellEnd"/>
            <w:r w:rsidRPr="0062603F">
              <w:rPr>
                <w:rFonts w:ascii="Verdana" w:hAnsi="Verdana"/>
                <w:b/>
                <w:color w:val="7030A0"/>
                <w:spacing w:val="5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2603F">
              <w:rPr>
                <w:rFonts w:ascii="Verdana" w:hAnsi="Verdana"/>
                <w:b/>
                <w:color w:val="7030A0"/>
                <w:spacing w:val="5"/>
                <w:sz w:val="20"/>
                <w:szCs w:val="20"/>
                <w:lang w:val="fr-FR"/>
              </w:rPr>
              <w:t>study</w:t>
            </w:r>
            <w:proofErr w:type="spellEnd"/>
            <w:r w:rsidRPr="0062603F">
              <w:rPr>
                <w:rFonts w:ascii="Verdana" w:hAnsi="Verdana"/>
                <w:b/>
                <w:color w:val="7030A0"/>
                <w:spacing w:val="5"/>
                <w:sz w:val="20"/>
                <w:szCs w:val="20"/>
              </w:rPr>
              <w:t>:</w:t>
            </w:r>
            <w:r w:rsidRPr="0062603F">
              <w:rPr>
                <w:rFonts w:ascii="Verdana" w:hAnsi="Verdana"/>
                <w:b/>
                <w:spacing w:val="5"/>
                <w:sz w:val="20"/>
                <w:szCs w:val="20"/>
              </w:rPr>
              <w:t xml:space="preserve"> </w:t>
            </w:r>
          </w:p>
          <w:p w:rsidR="00C47D1F" w:rsidRPr="00E43A88" w:rsidRDefault="00C47D1F" w:rsidP="001A6EB0">
            <w:pPr>
              <w:rPr>
                <w:rFonts w:cstheme="minorHAnsi"/>
                <w:lang w:val="en-IE"/>
              </w:rPr>
            </w:pPr>
          </w:p>
        </w:tc>
        <w:tc>
          <w:tcPr>
            <w:tcW w:w="2551" w:type="dxa"/>
          </w:tcPr>
          <w:p w:rsidR="006E033C" w:rsidRDefault="006E033C" w:rsidP="001A6EB0">
            <w:pPr>
              <w:rPr>
                <w:rFonts w:cstheme="minorHAnsi"/>
              </w:rPr>
            </w:pPr>
          </w:p>
          <w:p w:rsidR="00C47D1F" w:rsidRPr="00983A18" w:rsidRDefault="008E2473" w:rsidP="001A6E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Requirement of </w:t>
            </w:r>
            <w:r w:rsidR="00C47D1F" w:rsidRPr="00983A18">
              <w:rPr>
                <w:rFonts w:cstheme="minorHAnsi"/>
              </w:rPr>
              <w:t>HSE RGMS Framework (Sept 2021)</w:t>
            </w:r>
          </w:p>
        </w:tc>
      </w:tr>
      <w:tr w:rsidR="00C47D1F" w:rsidRPr="00983A18" w:rsidTr="001A6EB0">
        <w:tc>
          <w:tcPr>
            <w:tcW w:w="7797" w:type="dxa"/>
          </w:tcPr>
          <w:p w:rsidR="0062603F" w:rsidRPr="0062603F" w:rsidRDefault="00C103C8" w:rsidP="0062603F">
            <w:pPr>
              <w:tabs>
                <w:tab w:val="left" w:pos="2160"/>
              </w:tabs>
              <w:contextualSpacing/>
              <w:rPr>
                <w:rFonts w:ascii="Verdana" w:hAnsi="Verdana"/>
                <w:color w:val="7030A0"/>
                <w:spacing w:val="5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  <w:t>Extend</w:t>
            </w:r>
            <w:proofErr w:type="spellEnd"/>
            <w:r w:rsidR="0062603F"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  <w:t xml:space="preserve"> questions A2 (d)(e)</w:t>
            </w:r>
          </w:p>
          <w:p w:rsidR="00C103C8" w:rsidRDefault="00C103C8" w:rsidP="0062603F">
            <w:pPr>
              <w:tabs>
                <w:tab w:val="left" w:pos="2160"/>
              </w:tabs>
              <w:contextualSpacing/>
              <w:rPr>
                <w:rFonts w:ascii="Verdana" w:hAnsi="Verdana"/>
                <w:b/>
                <w:color w:val="7030A0"/>
                <w:spacing w:val="5"/>
                <w:lang w:val="fr-FR"/>
              </w:rPr>
            </w:pPr>
          </w:p>
          <w:p w:rsidR="0062603F" w:rsidRDefault="0062603F" w:rsidP="0062603F">
            <w:pPr>
              <w:tabs>
                <w:tab w:val="left" w:pos="2160"/>
              </w:tabs>
              <w:contextualSpacing/>
              <w:rPr>
                <w:rFonts w:ascii="Verdana" w:hAnsi="Verdana"/>
                <w:color w:val="1F497D"/>
                <w:lang w:val="en-GB"/>
              </w:rPr>
            </w:pPr>
            <w:r w:rsidRPr="00DC25B0">
              <w:rPr>
                <w:rFonts w:ascii="Verdana" w:hAnsi="Verdana"/>
                <w:b/>
                <w:color w:val="7030A0"/>
                <w:spacing w:val="5"/>
                <w:lang w:val="fr-FR"/>
              </w:rPr>
              <w:t xml:space="preserve">Joint </w:t>
            </w:r>
            <w:proofErr w:type="spellStart"/>
            <w:r w:rsidRPr="00DC25B0">
              <w:rPr>
                <w:rFonts w:ascii="Verdana" w:hAnsi="Verdana"/>
                <w:b/>
                <w:color w:val="7030A0"/>
                <w:spacing w:val="5"/>
                <w:lang w:val="fr-FR"/>
              </w:rPr>
              <w:t>appointment</w:t>
            </w:r>
            <w:proofErr w:type="spellEnd"/>
            <w:r w:rsidRPr="00DC25B0">
              <w:rPr>
                <w:rFonts w:ascii="Verdana" w:hAnsi="Verdana"/>
                <w:b/>
                <w:color w:val="7030A0"/>
                <w:spacing w:val="5"/>
                <w:lang w:val="fr-FR"/>
              </w:rPr>
              <w:t xml:space="preserve"> / Dual affiliation </w:t>
            </w:r>
            <w:proofErr w:type="spellStart"/>
            <w:r w:rsidRPr="00DC25B0">
              <w:rPr>
                <w:rFonts w:ascii="Verdana" w:hAnsi="Verdana"/>
                <w:b/>
                <w:color w:val="7030A0"/>
                <w:spacing w:val="5"/>
                <w:lang w:val="fr-FR"/>
              </w:rPr>
              <w:t>applies</w:t>
            </w:r>
            <w:proofErr w:type="spellEnd"/>
            <w:r w:rsidRPr="00DC25B0">
              <w:rPr>
                <w:rFonts w:ascii="Verdana" w:hAnsi="Verdana"/>
                <w:b/>
                <w:color w:val="7030A0"/>
                <w:spacing w:val="5"/>
              </w:rPr>
              <w:t>:</w:t>
            </w:r>
            <w:r w:rsidRPr="00CE63C5">
              <w:rPr>
                <w:rFonts w:ascii="Verdana" w:hAnsi="Verdana"/>
                <w:b/>
                <w:spacing w:val="5"/>
              </w:rPr>
              <w:t xml:space="preserve"> </w:t>
            </w:r>
            <w:r w:rsidRPr="00CE63C5">
              <w:rPr>
                <w:rFonts w:ascii="Verdana" w:hAnsi="Verdana"/>
                <w:color w:val="17365D"/>
                <w:bdr w:val="single" w:sz="4" w:space="0" w:color="auto"/>
              </w:rPr>
              <w:t>Yes / No</w:t>
            </w:r>
          </w:p>
          <w:p w:rsidR="0062603F" w:rsidRPr="00DC25B0" w:rsidRDefault="0062603F" w:rsidP="0062603F">
            <w:pPr>
              <w:tabs>
                <w:tab w:val="left" w:pos="2160"/>
              </w:tabs>
              <w:contextualSpacing/>
              <w:rPr>
                <w:rFonts w:ascii="Verdana" w:hAnsi="Verdana"/>
                <w:color w:val="1F497D"/>
                <w:lang w:val="en-GB"/>
              </w:rPr>
            </w:pPr>
            <w:r w:rsidRPr="00CE63C5">
              <w:rPr>
                <w:rStyle w:val="Emphasis"/>
                <w:rFonts w:ascii="Verdana" w:hAnsi="Verdana"/>
                <w:b/>
                <w:caps w:val="0"/>
              </w:rPr>
              <w:t>If yes</w:t>
            </w:r>
            <w:r w:rsidRPr="00CE63C5">
              <w:rPr>
                <w:rFonts w:ascii="Verdana" w:hAnsi="Verdana"/>
                <w:b/>
                <w:spacing w:val="5"/>
              </w:rPr>
              <w:t>,</w:t>
            </w:r>
            <w:r>
              <w:rPr>
                <w:rFonts w:ascii="Verdana" w:hAnsi="Verdana"/>
                <w:b/>
                <w:spacing w:val="5"/>
                <w:lang w:val="fr-FR"/>
              </w:rPr>
              <w:t xml:space="preserve"> </w:t>
            </w:r>
            <w:proofErr w:type="spellStart"/>
            <w:r w:rsidRPr="00DC25B0">
              <w:rPr>
                <w:rFonts w:ascii="Verdana" w:hAnsi="Verdana"/>
                <w:b/>
                <w:color w:val="7030A0"/>
                <w:spacing w:val="5"/>
                <w:lang w:val="fr-FR"/>
              </w:rPr>
              <w:t>name</w:t>
            </w:r>
            <w:proofErr w:type="spellEnd"/>
            <w:r w:rsidRPr="00DC25B0">
              <w:rPr>
                <w:rFonts w:ascii="Verdana" w:hAnsi="Verdana"/>
                <w:b/>
                <w:color w:val="7030A0"/>
                <w:spacing w:val="5"/>
                <w:lang w:val="fr-FR"/>
              </w:rPr>
              <w:t xml:space="preserve"> the organisation</w:t>
            </w:r>
            <w:r>
              <w:rPr>
                <w:rFonts w:ascii="Verdana" w:hAnsi="Verdana"/>
                <w:b/>
                <w:color w:val="7030A0"/>
                <w:spacing w:val="5"/>
                <w:lang w:val="fr-FR"/>
              </w:rPr>
              <w:t xml:space="preserve"> the principal </w:t>
            </w:r>
            <w:proofErr w:type="spellStart"/>
            <w:r w:rsidRPr="00DC25B0">
              <w:rPr>
                <w:rFonts w:ascii="Verdana" w:hAnsi="Verdana"/>
                <w:b/>
                <w:color w:val="7030A0"/>
                <w:spacing w:val="5"/>
                <w:lang w:val="fr-FR"/>
              </w:rPr>
              <w:t>investigator</w:t>
            </w:r>
            <w:proofErr w:type="spellEnd"/>
            <w:r w:rsidRPr="00DC25B0">
              <w:rPr>
                <w:rFonts w:ascii="Verdana" w:hAnsi="Verdana"/>
                <w:b/>
                <w:color w:val="7030A0"/>
                <w:spacing w:val="5"/>
                <w:lang w:val="fr-FR"/>
              </w:rPr>
              <w:t xml:space="preserve"> </w:t>
            </w:r>
            <w:proofErr w:type="spellStart"/>
            <w:r w:rsidRPr="00DC25B0">
              <w:rPr>
                <w:rFonts w:ascii="Verdana" w:hAnsi="Verdana"/>
                <w:b/>
                <w:color w:val="7030A0"/>
                <w:spacing w:val="5"/>
                <w:lang w:val="fr-FR"/>
              </w:rPr>
              <w:t>will</w:t>
            </w:r>
            <w:proofErr w:type="spellEnd"/>
            <w:r w:rsidRPr="00DC25B0">
              <w:rPr>
                <w:rFonts w:ascii="Verdana" w:hAnsi="Verdana"/>
                <w:b/>
                <w:color w:val="7030A0"/>
                <w:spacing w:val="5"/>
                <w:lang w:val="fr-FR"/>
              </w:rPr>
              <w:t xml:space="preserve"> </w:t>
            </w:r>
            <w:proofErr w:type="spellStart"/>
            <w:r w:rsidRPr="00DC25B0">
              <w:rPr>
                <w:rFonts w:ascii="Verdana" w:hAnsi="Verdana"/>
                <w:b/>
                <w:color w:val="7030A0"/>
                <w:spacing w:val="5"/>
                <w:lang w:val="fr-FR"/>
              </w:rPr>
              <w:t>represent</w:t>
            </w:r>
            <w:proofErr w:type="spellEnd"/>
            <w:r w:rsidRPr="00DC25B0">
              <w:rPr>
                <w:rFonts w:ascii="Verdana" w:hAnsi="Verdana"/>
                <w:b/>
                <w:color w:val="7030A0"/>
                <w:spacing w:val="5"/>
                <w:lang w:val="fr-FR"/>
              </w:rPr>
              <w:t xml:space="preserve"> for </w:t>
            </w:r>
            <w:proofErr w:type="spellStart"/>
            <w:r w:rsidRPr="00DC25B0">
              <w:rPr>
                <w:rFonts w:ascii="Verdana" w:hAnsi="Verdana"/>
                <w:b/>
                <w:color w:val="7030A0"/>
                <w:spacing w:val="5"/>
                <w:lang w:val="fr-FR"/>
              </w:rPr>
              <w:t>entire</w:t>
            </w:r>
            <w:proofErr w:type="spellEnd"/>
            <w:r w:rsidRPr="00DC25B0">
              <w:rPr>
                <w:rFonts w:ascii="Verdana" w:hAnsi="Verdana"/>
                <w:b/>
                <w:color w:val="7030A0"/>
                <w:spacing w:val="5"/>
                <w:lang w:val="fr-FR"/>
              </w:rPr>
              <w:t xml:space="preserve"> duration of </w:t>
            </w:r>
            <w:proofErr w:type="spellStart"/>
            <w:r w:rsidRPr="00DC25B0">
              <w:rPr>
                <w:rFonts w:ascii="Verdana" w:hAnsi="Verdana"/>
                <w:b/>
                <w:color w:val="7030A0"/>
                <w:spacing w:val="5"/>
                <w:lang w:val="fr-FR"/>
              </w:rPr>
              <w:t>this</w:t>
            </w:r>
            <w:proofErr w:type="spellEnd"/>
            <w:r w:rsidRPr="00DC25B0">
              <w:rPr>
                <w:rFonts w:ascii="Verdana" w:hAnsi="Verdana"/>
                <w:b/>
                <w:color w:val="7030A0"/>
                <w:spacing w:val="5"/>
                <w:lang w:val="fr-FR"/>
              </w:rPr>
              <w:t xml:space="preserve"> </w:t>
            </w:r>
            <w:proofErr w:type="spellStart"/>
            <w:r w:rsidRPr="00DC25B0">
              <w:rPr>
                <w:rFonts w:ascii="Verdana" w:hAnsi="Verdana"/>
                <w:b/>
                <w:color w:val="7030A0"/>
                <w:spacing w:val="5"/>
                <w:lang w:val="fr-FR"/>
              </w:rPr>
              <w:t>research</w:t>
            </w:r>
            <w:proofErr w:type="spellEnd"/>
            <w:r w:rsidRPr="00DC25B0">
              <w:rPr>
                <w:rFonts w:ascii="Verdana" w:hAnsi="Verdana"/>
                <w:b/>
                <w:color w:val="7030A0"/>
                <w:spacing w:val="5"/>
                <w:lang w:val="fr-FR"/>
              </w:rPr>
              <w:t xml:space="preserve"> </w:t>
            </w:r>
            <w:proofErr w:type="spellStart"/>
            <w:r w:rsidRPr="00DC25B0">
              <w:rPr>
                <w:rFonts w:ascii="Verdana" w:hAnsi="Verdana"/>
                <w:b/>
                <w:color w:val="7030A0"/>
                <w:spacing w:val="5"/>
                <w:lang w:val="fr-FR"/>
              </w:rPr>
              <w:t>study</w:t>
            </w:r>
            <w:proofErr w:type="spellEnd"/>
            <w:r w:rsidRPr="00DC25B0">
              <w:rPr>
                <w:rFonts w:ascii="Verdana" w:hAnsi="Verdana"/>
                <w:b/>
                <w:color w:val="7030A0"/>
                <w:spacing w:val="5"/>
              </w:rPr>
              <w:t>:</w:t>
            </w:r>
          </w:p>
          <w:p w:rsidR="00C47D1F" w:rsidRPr="00E43A88" w:rsidRDefault="00C47D1F" w:rsidP="001A6EB0">
            <w:pPr>
              <w:rPr>
                <w:rFonts w:cstheme="minorHAnsi"/>
                <w:lang w:val="en-IE"/>
              </w:rPr>
            </w:pPr>
          </w:p>
        </w:tc>
        <w:tc>
          <w:tcPr>
            <w:tcW w:w="2551" w:type="dxa"/>
          </w:tcPr>
          <w:p w:rsidR="006E033C" w:rsidRDefault="006E033C" w:rsidP="001A6EB0">
            <w:pPr>
              <w:rPr>
                <w:rFonts w:cstheme="minorHAnsi"/>
              </w:rPr>
            </w:pPr>
          </w:p>
          <w:p w:rsidR="00C47D1F" w:rsidRPr="00983A18" w:rsidRDefault="00C47D1F" w:rsidP="001A6EB0">
            <w:pPr>
              <w:rPr>
                <w:rFonts w:cstheme="minorHAnsi"/>
              </w:rPr>
            </w:pPr>
            <w:r>
              <w:rPr>
                <w:rFonts w:cstheme="minorHAnsi"/>
              </w:rPr>
              <w:t>As above</w:t>
            </w:r>
          </w:p>
          <w:p w:rsidR="00C47D1F" w:rsidRPr="00983A18" w:rsidRDefault="00C47D1F" w:rsidP="001A6EB0">
            <w:pPr>
              <w:ind w:left="99"/>
              <w:rPr>
                <w:rFonts w:cstheme="minorHAnsi"/>
              </w:rPr>
            </w:pPr>
          </w:p>
        </w:tc>
      </w:tr>
      <w:tr w:rsidR="00FD3D60" w:rsidRPr="00412B42" w:rsidTr="001A6EB0">
        <w:tc>
          <w:tcPr>
            <w:tcW w:w="7797" w:type="dxa"/>
          </w:tcPr>
          <w:p w:rsidR="00FD3D60" w:rsidRPr="00E43A88" w:rsidRDefault="002852A9" w:rsidP="001A6EB0">
            <w:pPr>
              <w:jc w:val="both"/>
              <w:rPr>
                <w:rFonts w:cstheme="minorHAnsi"/>
                <w:color w:val="17365D"/>
                <w:spacing w:val="5"/>
                <w:bdr w:val="single" w:sz="4" w:space="0" w:color="auto"/>
              </w:rPr>
            </w:pPr>
            <w:r w:rsidRPr="00E43A88">
              <w:rPr>
                <w:b/>
              </w:rPr>
              <w:t>Change</w:t>
            </w:r>
          </w:p>
        </w:tc>
        <w:tc>
          <w:tcPr>
            <w:tcW w:w="2551" w:type="dxa"/>
          </w:tcPr>
          <w:p w:rsidR="00FD3D60" w:rsidRPr="00E43A88" w:rsidRDefault="002852A9" w:rsidP="001A6EB0">
            <w:pPr>
              <w:rPr>
                <w:rFonts w:cstheme="minorHAnsi"/>
                <w:lang w:val="en-IE"/>
              </w:rPr>
            </w:pPr>
            <w:r w:rsidRPr="00E43A88">
              <w:rPr>
                <w:b/>
              </w:rPr>
              <w:t>Rationale</w:t>
            </w:r>
          </w:p>
        </w:tc>
      </w:tr>
      <w:tr w:rsidR="00FD3D60" w:rsidRPr="00E43A88" w:rsidTr="001A6EB0">
        <w:tc>
          <w:tcPr>
            <w:tcW w:w="7797" w:type="dxa"/>
          </w:tcPr>
          <w:p w:rsidR="00236B96" w:rsidRDefault="00C103C8" w:rsidP="001A6EB0">
            <w:pPr>
              <w:rPr>
                <w:rFonts w:cstheme="minorHAnsi"/>
                <w:b/>
                <w:color w:val="7030A0"/>
                <w:lang w:val="en-IE"/>
              </w:rPr>
            </w:pPr>
            <w:r>
              <w:rPr>
                <w:rFonts w:cstheme="minorHAnsi"/>
                <w:lang w:val="en-IE"/>
              </w:rPr>
              <w:t>E2.2  -</w:t>
            </w:r>
            <w:r w:rsidR="0062603F">
              <w:rPr>
                <w:rFonts w:cstheme="minorHAnsi"/>
                <w:lang w:val="en-IE"/>
              </w:rPr>
              <w:t xml:space="preserve"> Insert Table</w:t>
            </w:r>
            <w:r w:rsidR="0062603F" w:rsidRPr="00DD07AA">
              <w:rPr>
                <w:rFonts w:cstheme="minorHAnsi"/>
                <w:b/>
                <w:color w:val="7030A0"/>
                <w:lang w:val="en-IE"/>
              </w:rPr>
              <w:t xml:space="preserve"> </w:t>
            </w:r>
          </w:p>
          <w:p w:rsidR="00C103C8" w:rsidRDefault="00C103C8" w:rsidP="001A6EB0">
            <w:pPr>
              <w:rPr>
                <w:rFonts w:cstheme="minorHAnsi"/>
                <w:b/>
                <w:color w:val="7030A0"/>
                <w:lang w:val="en-IE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22"/>
              <w:gridCol w:w="2522"/>
              <w:gridCol w:w="2522"/>
            </w:tblGrid>
            <w:tr w:rsidR="00236B96" w:rsidTr="00236B96">
              <w:tc>
                <w:tcPr>
                  <w:tcW w:w="2522" w:type="dxa"/>
                </w:tcPr>
                <w:p w:rsidR="00236B96" w:rsidRPr="00A52EB0" w:rsidRDefault="00236B96" w:rsidP="00236B96">
                  <w:pPr>
                    <w:jc w:val="both"/>
                    <w:rPr>
                      <w:rFonts w:ascii="Verdana" w:hAnsi="Verdana"/>
                      <w:b/>
                      <w:color w:val="7030A0"/>
                    </w:rPr>
                  </w:pPr>
                  <w:r w:rsidRPr="00A52EB0">
                    <w:rPr>
                      <w:rFonts w:ascii="Verdana" w:hAnsi="Verdana"/>
                      <w:b/>
                      <w:color w:val="7030A0"/>
                    </w:rPr>
                    <w:t xml:space="preserve">Name of </w:t>
                  </w:r>
                  <w:proofErr w:type="spellStart"/>
                  <w:r w:rsidRPr="00A52EB0">
                    <w:rPr>
                      <w:rFonts w:ascii="Verdana" w:hAnsi="Verdana"/>
                      <w:b/>
                      <w:color w:val="7030A0"/>
                    </w:rPr>
                    <w:t>Organisation</w:t>
                  </w:r>
                  <w:proofErr w:type="spellEnd"/>
                  <w:r w:rsidRPr="00A52EB0">
                    <w:rPr>
                      <w:rFonts w:ascii="Verdana" w:hAnsi="Verdana"/>
                      <w:b/>
                      <w:color w:val="7030A0"/>
                    </w:rPr>
                    <w:t xml:space="preserve"> which is the sole Data Controller for this research study</w:t>
                  </w:r>
                </w:p>
              </w:tc>
              <w:tc>
                <w:tcPr>
                  <w:tcW w:w="2522" w:type="dxa"/>
                </w:tcPr>
                <w:p w:rsidR="00236B96" w:rsidRPr="00A52EB0" w:rsidRDefault="00236B96" w:rsidP="00236B96">
                  <w:pPr>
                    <w:jc w:val="both"/>
                    <w:rPr>
                      <w:rFonts w:ascii="Verdana" w:hAnsi="Verdana"/>
                      <w:b/>
                      <w:color w:val="7030A0"/>
                    </w:rPr>
                  </w:pPr>
                  <w:r w:rsidRPr="00A52EB0">
                    <w:rPr>
                      <w:rFonts w:ascii="Verdana" w:hAnsi="Verdana"/>
                      <w:b/>
                      <w:color w:val="7030A0"/>
                    </w:rPr>
                    <w:t xml:space="preserve">Name of </w:t>
                  </w:r>
                  <w:proofErr w:type="spellStart"/>
                  <w:r w:rsidRPr="00A52EB0">
                    <w:rPr>
                      <w:rFonts w:ascii="Verdana" w:hAnsi="Verdana"/>
                      <w:b/>
                      <w:color w:val="7030A0"/>
                    </w:rPr>
                    <w:t>Organisations</w:t>
                  </w:r>
                  <w:proofErr w:type="spellEnd"/>
                  <w:r w:rsidRPr="00A52EB0">
                    <w:rPr>
                      <w:rFonts w:ascii="Verdana" w:hAnsi="Verdana"/>
                      <w:b/>
                      <w:color w:val="7030A0"/>
                    </w:rPr>
                    <w:t xml:space="preserve"> which are the Joint Data Controllers for this research study (where applicable)</w:t>
                  </w:r>
                </w:p>
              </w:tc>
              <w:tc>
                <w:tcPr>
                  <w:tcW w:w="2522" w:type="dxa"/>
                </w:tcPr>
                <w:p w:rsidR="00236B96" w:rsidRPr="00A52EB0" w:rsidRDefault="00236B96" w:rsidP="00236B96">
                  <w:pPr>
                    <w:jc w:val="both"/>
                    <w:rPr>
                      <w:rFonts w:ascii="Verdana" w:hAnsi="Verdana"/>
                      <w:b/>
                      <w:color w:val="7030A0"/>
                    </w:rPr>
                  </w:pPr>
                  <w:r w:rsidRPr="00A52EB0">
                    <w:rPr>
                      <w:rFonts w:ascii="Verdana" w:hAnsi="Verdana"/>
                      <w:b/>
                      <w:color w:val="7030A0"/>
                    </w:rPr>
                    <w:t xml:space="preserve">Name of </w:t>
                  </w:r>
                  <w:proofErr w:type="spellStart"/>
                  <w:r w:rsidRPr="00A52EB0">
                    <w:rPr>
                      <w:rFonts w:ascii="Verdana" w:hAnsi="Verdana"/>
                      <w:b/>
                      <w:color w:val="7030A0"/>
                    </w:rPr>
                    <w:t>Organisations</w:t>
                  </w:r>
                  <w:proofErr w:type="spellEnd"/>
                  <w:r w:rsidRPr="00A52EB0">
                    <w:rPr>
                      <w:rFonts w:ascii="Verdana" w:hAnsi="Verdana"/>
                      <w:b/>
                      <w:color w:val="7030A0"/>
                    </w:rPr>
                    <w:t xml:space="preserve"> which are data processors acting on behalf of / and under the instruction of the sole data controller or joint data controllers (if any)</w:t>
                  </w:r>
                </w:p>
              </w:tc>
            </w:tr>
            <w:tr w:rsidR="00236B96" w:rsidTr="00236B96">
              <w:tc>
                <w:tcPr>
                  <w:tcW w:w="2522" w:type="dxa"/>
                </w:tcPr>
                <w:p w:rsidR="00236B96" w:rsidRPr="00CE63C5" w:rsidRDefault="00236B96" w:rsidP="00236B96">
                  <w:pPr>
                    <w:rPr>
                      <w:rFonts w:ascii="Verdana" w:hAnsi="Verdana"/>
                      <w:color w:val="666699"/>
                    </w:rPr>
                  </w:pPr>
                  <w:r w:rsidRPr="00CE63C5">
                    <w:rPr>
                      <w:rFonts w:ascii="Verdana" w:hAnsi="Verdana"/>
                      <w:color w:val="1F497D"/>
                      <w:lang w:val="en-GB"/>
                    </w:rPr>
                    <w:t>Answer</w:t>
                  </w:r>
                </w:p>
              </w:tc>
              <w:tc>
                <w:tcPr>
                  <w:tcW w:w="2522" w:type="dxa"/>
                </w:tcPr>
                <w:p w:rsidR="00236B96" w:rsidRPr="00CE63C5" w:rsidRDefault="00236B96" w:rsidP="00236B96">
                  <w:pPr>
                    <w:rPr>
                      <w:rFonts w:ascii="Verdana" w:hAnsi="Verdana"/>
                      <w:color w:val="666699"/>
                    </w:rPr>
                  </w:pPr>
                  <w:r w:rsidRPr="00CE63C5">
                    <w:rPr>
                      <w:rFonts w:ascii="Verdana" w:hAnsi="Verdana"/>
                      <w:color w:val="1F497D"/>
                      <w:lang w:val="en-GB"/>
                    </w:rPr>
                    <w:t>Answer</w:t>
                  </w:r>
                </w:p>
              </w:tc>
              <w:tc>
                <w:tcPr>
                  <w:tcW w:w="2522" w:type="dxa"/>
                </w:tcPr>
                <w:p w:rsidR="00236B96" w:rsidRPr="00CE63C5" w:rsidRDefault="00236B96" w:rsidP="00236B96">
                  <w:pPr>
                    <w:rPr>
                      <w:rFonts w:ascii="Verdana" w:hAnsi="Verdana"/>
                      <w:color w:val="666699"/>
                    </w:rPr>
                  </w:pPr>
                  <w:r w:rsidRPr="00CE63C5">
                    <w:rPr>
                      <w:rFonts w:ascii="Verdana" w:hAnsi="Verdana"/>
                      <w:color w:val="1F497D"/>
                      <w:lang w:val="en-GB"/>
                    </w:rPr>
                    <w:t>Answer</w:t>
                  </w:r>
                </w:p>
              </w:tc>
            </w:tr>
            <w:tr w:rsidR="00236B96" w:rsidTr="006D612C">
              <w:tc>
                <w:tcPr>
                  <w:tcW w:w="2522" w:type="dxa"/>
                </w:tcPr>
                <w:p w:rsidR="00236B96" w:rsidRPr="00CE63C5" w:rsidRDefault="00236B96" w:rsidP="00236B96">
                  <w:pPr>
                    <w:rPr>
                      <w:rFonts w:ascii="Verdana" w:hAnsi="Verdana"/>
                      <w:color w:val="1F497D"/>
                      <w:lang w:val="en-GB"/>
                    </w:rPr>
                  </w:pPr>
                </w:p>
              </w:tc>
              <w:tc>
                <w:tcPr>
                  <w:tcW w:w="5044" w:type="dxa"/>
                  <w:gridSpan w:val="2"/>
                </w:tcPr>
                <w:p w:rsidR="00236B96" w:rsidRDefault="00236B96" w:rsidP="00236B96">
                  <w:pPr>
                    <w:rPr>
                      <w:rFonts w:cstheme="minorHAnsi"/>
                      <w:b/>
                      <w:color w:val="7030A0"/>
                      <w:lang w:val="en-IE"/>
                    </w:rPr>
                  </w:pPr>
                  <w:r w:rsidRPr="00A52EB0">
                    <w:rPr>
                      <w:rFonts w:ascii="Verdana" w:hAnsi="Verdana"/>
                      <w:b/>
                      <w:color w:val="7030A0"/>
                    </w:rPr>
                    <w:t>Please note contracts will apply</w:t>
                  </w:r>
                </w:p>
              </w:tc>
            </w:tr>
          </w:tbl>
          <w:p w:rsidR="00236B96" w:rsidRPr="00DD07AA" w:rsidRDefault="00236B96" w:rsidP="001A6EB0">
            <w:pPr>
              <w:rPr>
                <w:rFonts w:cstheme="minorHAnsi"/>
                <w:b/>
                <w:color w:val="7030A0"/>
                <w:lang w:val="en-IE"/>
              </w:rPr>
            </w:pPr>
          </w:p>
        </w:tc>
        <w:tc>
          <w:tcPr>
            <w:tcW w:w="2551" w:type="dxa"/>
          </w:tcPr>
          <w:p w:rsidR="006E033C" w:rsidRDefault="006E033C" w:rsidP="001A6EB0">
            <w:pPr>
              <w:rPr>
                <w:rFonts w:cstheme="minorHAnsi"/>
              </w:rPr>
            </w:pPr>
          </w:p>
          <w:p w:rsidR="00236B96" w:rsidRPr="00DC07F7" w:rsidRDefault="002852A9" w:rsidP="001A6EB0">
            <w:pPr>
              <w:rPr>
                <w:rFonts w:cstheme="minorHAnsi"/>
              </w:rPr>
            </w:pPr>
            <w:r>
              <w:rPr>
                <w:rFonts w:cstheme="minorHAnsi"/>
              </w:rPr>
              <w:t>Applicants having difficulty with this question –</w:t>
            </w:r>
            <w:r w:rsidR="00DC07F7">
              <w:rPr>
                <w:rFonts w:cstheme="minorHAnsi"/>
              </w:rPr>
              <w:t xml:space="preserve"> change to table format – and</w:t>
            </w:r>
            <w:r w:rsidR="00236B96" w:rsidRPr="00BF23A1">
              <w:rPr>
                <w:rFonts w:cstheme="minorHAnsi"/>
                <w:lang w:val="en-IE"/>
              </w:rPr>
              <w:t xml:space="preserve"> flag that contracts will apply in cases where</w:t>
            </w:r>
            <w:r w:rsidR="008E2473">
              <w:rPr>
                <w:rFonts w:cstheme="minorHAnsi"/>
                <w:lang w:val="en-IE"/>
              </w:rPr>
              <w:t>-</w:t>
            </w:r>
            <w:r w:rsidR="00236B96" w:rsidRPr="00BF23A1">
              <w:rPr>
                <w:rFonts w:cstheme="minorHAnsi"/>
                <w:lang w:val="en-IE"/>
              </w:rPr>
              <w:t xml:space="preserve"> there are joint data controllers or data processors</w:t>
            </w:r>
          </w:p>
        </w:tc>
      </w:tr>
      <w:tr w:rsidR="00C47D1F" w:rsidRPr="00E43A88" w:rsidTr="001A6EB0">
        <w:tc>
          <w:tcPr>
            <w:tcW w:w="7797" w:type="dxa"/>
          </w:tcPr>
          <w:p w:rsidR="0062603F" w:rsidRDefault="0062603F" w:rsidP="00E47801">
            <w:pPr>
              <w:jc w:val="both"/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Adjust question E</w:t>
            </w:r>
            <w:r w:rsidR="00DC07F7">
              <w:rPr>
                <w:rFonts w:cstheme="minorHAnsi"/>
                <w:lang w:val="en-IE"/>
              </w:rPr>
              <w:t>2.4</w:t>
            </w:r>
          </w:p>
          <w:p w:rsidR="00C103C8" w:rsidRDefault="00C103C8" w:rsidP="00E47801">
            <w:pPr>
              <w:jc w:val="both"/>
              <w:rPr>
                <w:rFonts w:cstheme="minorHAnsi"/>
                <w:lang w:val="en-IE"/>
              </w:rPr>
            </w:pPr>
          </w:p>
          <w:p w:rsidR="0062603F" w:rsidRPr="00236B96" w:rsidRDefault="00236B96" w:rsidP="00E47801">
            <w:pPr>
              <w:contextualSpacing/>
              <w:jc w:val="both"/>
              <w:rPr>
                <w:rFonts w:ascii="Verdana" w:hAnsi="Verdana"/>
                <w:b/>
                <w:spacing w:val="5"/>
              </w:rPr>
            </w:pPr>
            <w:bookmarkStart w:id="1" w:name="_Hlk522357027"/>
            <w:r w:rsidRPr="00236B96">
              <w:rPr>
                <w:rStyle w:val="Emphasis"/>
                <w:rFonts w:ascii="Verdana" w:hAnsi="Verdana"/>
                <w:b/>
                <w:caps w:val="0"/>
                <w:color w:val="000000" w:themeColor="text1"/>
              </w:rPr>
              <w:t>E2.4 Please</w:t>
            </w:r>
            <w:r w:rsidRPr="00CE63C5">
              <w:rPr>
                <w:rStyle w:val="Emphasis"/>
                <w:rFonts w:ascii="Verdana" w:hAnsi="Verdana"/>
                <w:b/>
                <w:caps w:val="0"/>
              </w:rPr>
              <w:t xml:space="preserve"> </w:t>
            </w:r>
            <w:r w:rsidRPr="00CE63C5">
              <w:rPr>
                <w:rFonts w:ascii="Verdana" w:hAnsi="Verdana"/>
                <w:b/>
                <w:spacing w:val="5"/>
              </w:rPr>
              <w:t xml:space="preserve">specify </w:t>
            </w:r>
            <w:bookmarkEnd w:id="1"/>
            <w:r w:rsidRPr="00CE63C5">
              <w:rPr>
                <w:rFonts w:ascii="Verdana" w:hAnsi="Verdana"/>
                <w:b/>
                <w:spacing w:val="5"/>
              </w:rPr>
              <w:t xml:space="preserve">any person other than </w:t>
            </w:r>
            <w:r w:rsidRPr="00A52EB0">
              <w:rPr>
                <w:rFonts w:ascii="Verdana" w:hAnsi="Verdana"/>
                <w:b/>
                <w:color w:val="7030A0"/>
                <w:spacing w:val="5"/>
              </w:rPr>
              <w:t xml:space="preserve">employees of </w:t>
            </w:r>
            <w:r w:rsidRPr="00CE63C5">
              <w:rPr>
                <w:rFonts w:ascii="Verdana" w:hAnsi="Verdana"/>
                <w:b/>
                <w:spacing w:val="5"/>
              </w:rPr>
              <w:t xml:space="preserve">the named data controller, joint controllers or processors with whom it is intended to share any of the personal data collected (including where it has been </w:t>
            </w:r>
            <w:proofErr w:type="spellStart"/>
            <w:r w:rsidRPr="00CE63C5">
              <w:rPr>
                <w:rFonts w:ascii="Verdana" w:hAnsi="Verdana"/>
                <w:b/>
                <w:spacing w:val="5"/>
              </w:rPr>
              <w:t>pseudonymised</w:t>
            </w:r>
            <w:proofErr w:type="spellEnd"/>
            <w:r w:rsidRPr="00CE63C5">
              <w:rPr>
                <w:rFonts w:ascii="Verdana" w:hAnsi="Verdana"/>
                <w:b/>
                <w:spacing w:val="5"/>
              </w:rPr>
              <w:t xml:space="preserve"> or </w:t>
            </w:r>
            <w:proofErr w:type="spellStart"/>
            <w:r w:rsidRPr="00CE63C5">
              <w:rPr>
                <w:rFonts w:ascii="Verdana" w:hAnsi="Verdana"/>
                <w:b/>
                <w:spacing w:val="5"/>
              </w:rPr>
              <w:t>anonymised</w:t>
            </w:r>
            <w:proofErr w:type="spellEnd"/>
            <w:r w:rsidRPr="00CE63C5">
              <w:rPr>
                <w:rFonts w:ascii="Verdana" w:hAnsi="Verdana"/>
                <w:b/>
                <w:spacing w:val="5"/>
              </w:rPr>
              <w:t>) a</w:t>
            </w:r>
            <w:r>
              <w:rPr>
                <w:rFonts w:ascii="Verdana" w:hAnsi="Verdana"/>
                <w:b/>
                <w:spacing w:val="5"/>
              </w:rPr>
              <w:t>nd the purpose of such sharing.</w:t>
            </w:r>
          </w:p>
          <w:p w:rsidR="0062603F" w:rsidRPr="006C7A5B" w:rsidRDefault="0062603F" w:rsidP="00E47801">
            <w:pPr>
              <w:jc w:val="both"/>
              <w:rPr>
                <w:rFonts w:cstheme="minorHAnsi"/>
                <w:lang w:val="en-IE"/>
              </w:rPr>
            </w:pPr>
          </w:p>
        </w:tc>
        <w:tc>
          <w:tcPr>
            <w:tcW w:w="2551" w:type="dxa"/>
          </w:tcPr>
          <w:p w:rsidR="006E033C" w:rsidRDefault="006E033C" w:rsidP="00761FA2">
            <w:pPr>
              <w:rPr>
                <w:rFonts w:cstheme="minorHAnsi"/>
                <w:lang w:val="en-IE"/>
              </w:rPr>
            </w:pPr>
          </w:p>
          <w:p w:rsidR="006C7A5B" w:rsidRPr="00BF23A1" w:rsidRDefault="002852A9" w:rsidP="00761FA2">
            <w:pPr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 xml:space="preserve">To provide clarity </w:t>
            </w:r>
            <w:r w:rsidR="00DC07F7">
              <w:rPr>
                <w:rFonts w:cstheme="minorHAnsi"/>
                <w:lang w:val="en-IE"/>
              </w:rPr>
              <w:t xml:space="preserve">in light of </w:t>
            </w:r>
            <w:r w:rsidR="008E2473">
              <w:rPr>
                <w:rFonts w:cstheme="minorHAnsi"/>
                <w:lang w:val="en-IE"/>
              </w:rPr>
              <w:t xml:space="preserve">change to </w:t>
            </w:r>
            <w:r w:rsidR="00C103C8">
              <w:rPr>
                <w:rFonts w:cstheme="minorHAnsi"/>
                <w:lang w:val="en-IE"/>
              </w:rPr>
              <w:t>E2.2</w:t>
            </w:r>
            <w:r w:rsidR="008E2473">
              <w:rPr>
                <w:rFonts w:cstheme="minorHAnsi"/>
                <w:lang w:val="en-IE"/>
              </w:rPr>
              <w:t xml:space="preserve"> </w:t>
            </w:r>
            <w:r w:rsidR="006E033C">
              <w:rPr>
                <w:rFonts w:cstheme="minorHAnsi"/>
                <w:lang w:val="en-IE"/>
              </w:rPr>
              <w:t xml:space="preserve"> </w:t>
            </w:r>
            <w:r>
              <w:rPr>
                <w:rFonts w:cstheme="minorHAnsi"/>
                <w:lang w:val="en-IE"/>
              </w:rPr>
              <w:t>-</w:t>
            </w:r>
            <w:r w:rsidR="00E81D86" w:rsidRPr="00BF23A1">
              <w:rPr>
                <w:rFonts w:cstheme="minorHAnsi"/>
                <w:lang w:val="en-IE"/>
              </w:rPr>
              <w:t>HSE RGMS framework (2021)</w:t>
            </w:r>
            <w:r>
              <w:rPr>
                <w:rFonts w:cstheme="minorHAnsi"/>
                <w:lang w:val="en-IE"/>
              </w:rPr>
              <w:t xml:space="preserve"> states </w:t>
            </w:r>
            <w:r w:rsidR="00E81D86" w:rsidRPr="00BF23A1">
              <w:rPr>
                <w:rFonts w:cstheme="minorHAnsi"/>
                <w:lang w:val="en-IE"/>
              </w:rPr>
              <w:t xml:space="preserve">employees </w:t>
            </w:r>
            <w:r>
              <w:rPr>
                <w:rFonts w:cstheme="minorHAnsi"/>
                <w:lang w:val="en-IE"/>
              </w:rPr>
              <w:t>act on behalf of their employer</w:t>
            </w:r>
          </w:p>
          <w:p w:rsidR="006C7A5B" w:rsidRPr="00BF23A1" w:rsidRDefault="006C7A5B" w:rsidP="00761FA2">
            <w:pPr>
              <w:rPr>
                <w:rFonts w:cstheme="minorHAnsi"/>
                <w:lang w:val="en-IE"/>
              </w:rPr>
            </w:pPr>
          </w:p>
        </w:tc>
      </w:tr>
      <w:tr w:rsidR="00C80627" w:rsidRPr="00E43A88" w:rsidTr="001A6EB0">
        <w:tc>
          <w:tcPr>
            <w:tcW w:w="7797" w:type="dxa"/>
          </w:tcPr>
          <w:p w:rsidR="005360D8" w:rsidRDefault="005360D8" w:rsidP="005360D8">
            <w:pPr>
              <w:jc w:val="both"/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Adjust question E</w:t>
            </w:r>
            <w:r w:rsidR="00E81D86">
              <w:rPr>
                <w:rFonts w:cstheme="minorHAnsi"/>
                <w:lang w:val="en-IE"/>
              </w:rPr>
              <w:t>3.4 (a)</w:t>
            </w:r>
          </w:p>
          <w:p w:rsidR="00C103C8" w:rsidRPr="005360D8" w:rsidRDefault="00C103C8" w:rsidP="005360D8">
            <w:pPr>
              <w:jc w:val="both"/>
              <w:rPr>
                <w:rStyle w:val="Emphasis"/>
                <w:rFonts w:cstheme="minorHAnsi"/>
                <w:caps w:val="0"/>
                <w:color w:val="auto"/>
                <w:spacing w:val="0"/>
                <w:lang w:val="en-IE"/>
              </w:rPr>
            </w:pPr>
          </w:p>
          <w:p w:rsidR="005360D8" w:rsidRPr="00CE63C5" w:rsidRDefault="005360D8" w:rsidP="005360D8">
            <w:pPr>
              <w:contextualSpacing/>
              <w:jc w:val="both"/>
              <w:rPr>
                <w:rStyle w:val="Emphasis"/>
                <w:rFonts w:ascii="Verdana" w:hAnsi="Verdana"/>
                <w:caps w:val="0"/>
              </w:rPr>
            </w:pPr>
            <w:r w:rsidRPr="00C103C8">
              <w:rPr>
                <w:rStyle w:val="Emphasis"/>
                <w:rFonts w:ascii="Verdana" w:hAnsi="Verdana"/>
                <w:b/>
                <w:caps w:val="0"/>
                <w:color w:val="auto"/>
              </w:rPr>
              <w:t>E3.4 (a) Will data collected be at any stage leaving the site</w:t>
            </w:r>
            <w:r>
              <w:rPr>
                <w:rStyle w:val="Emphasis"/>
                <w:rFonts w:ascii="Verdana" w:hAnsi="Verdana"/>
                <w:b/>
                <w:caps w:val="0"/>
              </w:rPr>
              <w:t xml:space="preserve"> </w:t>
            </w:r>
            <w:r w:rsidRPr="00C103C8">
              <w:rPr>
                <w:rStyle w:val="Emphasis"/>
                <w:rFonts w:ascii="Verdana" w:hAnsi="Verdana"/>
                <w:b/>
                <w:caps w:val="0"/>
                <w:color w:val="auto"/>
              </w:rPr>
              <w:t xml:space="preserve">(s) or </w:t>
            </w:r>
            <w:proofErr w:type="spellStart"/>
            <w:r>
              <w:rPr>
                <w:rStyle w:val="Emphasis"/>
                <w:rFonts w:ascii="Verdana" w:hAnsi="Verdana"/>
                <w:b/>
                <w:caps w:val="0"/>
                <w:color w:val="7030A0"/>
              </w:rPr>
              <w:t>organisation</w:t>
            </w:r>
            <w:proofErr w:type="spellEnd"/>
            <w:r>
              <w:rPr>
                <w:rStyle w:val="Emphasis"/>
                <w:rFonts w:ascii="Verdana" w:hAnsi="Verdana"/>
                <w:b/>
                <w:caps w:val="0"/>
              </w:rPr>
              <w:t xml:space="preserve"> </w:t>
            </w:r>
            <w:r w:rsidRPr="00C103C8">
              <w:rPr>
                <w:rStyle w:val="Emphasis"/>
                <w:rFonts w:ascii="Verdana" w:hAnsi="Verdana"/>
                <w:b/>
                <w:caps w:val="0"/>
                <w:color w:val="auto"/>
              </w:rPr>
              <w:t>(s) of origin?</w:t>
            </w:r>
            <w:r w:rsidRPr="00CE63C5">
              <w:rPr>
                <w:rStyle w:val="Emphasis"/>
                <w:rFonts w:ascii="Verdana" w:hAnsi="Verdana"/>
                <w:caps w:val="0"/>
              </w:rPr>
              <w:t xml:space="preserve">   </w:t>
            </w:r>
            <w:r w:rsidRPr="00A52EB0">
              <w:rPr>
                <w:rFonts w:ascii="Verdana" w:hAnsi="Verdana"/>
                <w:b/>
                <w:color w:val="7030A0"/>
              </w:rPr>
              <w:t>Please note c</w:t>
            </w:r>
            <w:r>
              <w:rPr>
                <w:rFonts w:ascii="Verdana" w:hAnsi="Verdana"/>
                <w:b/>
                <w:color w:val="7030A0"/>
              </w:rPr>
              <w:t>ontracts may</w:t>
            </w:r>
            <w:r w:rsidRPr="00A52EB0">
              <w:rPr>
                <w:rFonts w:ascii="Verdana" w:hAnsi="Verdana"/>
                <w:b/>
                <w:color w:val="7030A0"/>
              </w:rPr>
              <w:t xml:space="preserve"> apply</w:t>
            </w:r>
          </w:p>
          <w:p w:rsidR="00C80627" w:rsidRPr="00E81D86" w:rsidRDefault="005360D8" w:rsidP="00E81D86">
            <w:pPr>
              <w:contextualSpacing/>
              <w:rPr>
                <w:rFonts w:ascii="Verdana" w:hAnsi="Verdana"/>
                <w:color w:val="17365D"/>
                <w:spacing w:val="5"/>
              </w:rPr>
            </w:pPr>
            <w:r w:rsidRPr="00CE63C5">
              <w:rPr>
                <w:rStyle w:val="Emphasis"/>
                <w:rFonts w:ascii="Verdana" w:hAnsi="Verdana"/>
                <w:caps w:val="0"/>
                <w:color w:val="17365D"/>
                <w:bdr w:val="single" w:sz="4" w:space="0" w:color="auto"/>
              </w:rPr>
              <w:t>Yes / No</w:t>
            </w:r>
          </w:p>
        </w:tc>
        <w:tc>
          <w:tcPr>
            <w:tcW w:w="2551" w:type="dxa"/>
          </w:tcPr>
          <w:p w:rsidR="006E033C" w:rsidRDefault="006E033C" w:rsidP="005360D8">
            <w:pPr>
              <w:rPr>
                <w:rFonts w:cstheme="minorHAnsi"/>
                <w:lang w:val="en-IE"/>
              </w:rPr>
            </w:pPr>
          </w:p>
          <w:p w:rsidR="005360D8" w:rsidRDefault="002852A9" w:rsidP="005360D8">
            <w:pPr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 xml:space="preserve">To address </w:t>
            </w:r>
            <w:r w:rsidR="00E81D86">
              <w:rPr>
                <w:rFonts w:cstheme="minorHAnsi"/>
                <w:lang w:val="en-IE"/>
              </w:rPr>
              <w:t xml:space="preserve"> situations where several different organisations operate on the same physical site / campus</w:t>
            </w:r>
          </w:p>
          <w:p w:rsidR="005360D8" w:rsidRDefault="005360D8" w:rsidP="001A6EB0">
            <w:pPr>
              <w:rPr>
                <w:rFonts w:cstheme="minorHAnsi"/>
              </w:rPr>
            </w:pPr>
          </w:p>
          <w:p w:rsidR="00E81D86" w:rsidRDefault="00E81D86" w:rsidP="001A6EB0">
            <w:pPr>
              <w:rPr>
                <w:rFonts w:cstheme="minorHAnsi"/>
              </w:rPr>
            </w:pPr>
            <w:r>
              <w:rPr>
                <w:rFonts w:cstheme="minorHAnsi"/>
              </w:rPr>
              <w:t>To flag to applicants that contracts may apply</w:t>
            </w:r>
          </w:p>
          <w:p w:rsidR="00FA255C" w:rsidRPr="00E43A88" w:rsidRDefault="00FA255C" w:rsidP="001A6EB0">
            <w:pPr>
              <w:rPr>
                <w:rFonts w:cstheme="minorHAnsi"/>
              </w:rPr>
            </w:pPr>
          </w:p>
        </w:tc>
      </w:tr>
      <w:tr w:rsidR="00DC07F7" w:rsidRPr="00E43A88" w:rsidTr="001A6EB0">
        <w:tc>
          <w:tcPr>
            <w:tcW w:w="7797" w:type="dxa"/>
          </w:tcPr>
          <w:p w:rsidR="00DC07F7" w:rsidRPr="00DC07F7" w:rsidRDefault="00DC07F7" w:rsidP="00E81D86">
            <w:pPr>
              <w:jc w:val="both"/>
              <w:rPr>
                <w:rFonts w:cstheme="minorHAnsi"/>
                <w:sz w:val="24"/>
                <w:szCs w:val="24"/>
                <w:lang w:val="en-IE"/>
              </w:rPr>
            </w:pPr>
            <w:r w:rsidRPr="00DC07F7">
              <w:rPr>
                <w:rFonts w:cstheme="minorHAnsi"/>
                <w:b/>
                <w:sz w:val="24"/>
                <w:szCs w:val="24"/>
              </w:rPr>
              <w:lastRenderedPageBreak/>
              <w:t>Substantial Changes cont.</w:t>
            </w:r>
          </w:p>
        </w:tc>
        <w:tc>
          <w:tcPr>
            <w:tcW w:w="2551" w:type="dxa"/>
          </w:tcPr>
          <w:p w:rsidR="00DC07F7" w:rsidRDefault="00DC07F7" w:rsidP="001A6EB0">
            <w:pPr>
              <w:rPr>
                <w:rFonts w:cstheme="minorHAnsi"/>
              </w:rPr>
            </w:pPr>
            <w:r w:rsidRPr="00E43A88">
              <w:rPr>
                <w:b/>
              </w:rPr>
              <w:t>Rationale</w:t>
            </w:r>
          </w:p>
        </w:tc>
      </w:tr>
      <w:tr w:rsidR="00E81D86" w:rsidRPr="00E43A88" w:rsidTr="001A6EB0">
        <w:tc>
          <w:tcPr>
            <w:tcW w:w="7797" w:type="dxa"/>
          </w:tcPr>
          <w:p w:rsidR="00E81D86" w:rsidRDefault="00E81D86" w:rsidP="00E81D86">
            <w:pPr>
              <w:jc w:val="both"/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Adjust question E3.5</w:t>
            </w:r>
          </w:p>
          <w:p w:rsidR="00C103C8" w:rsidRPr="00E81D86" w:rsidRDefault="00C103C8" w:rsidP="00E81D86">
            <w:pPr>
              <w:jc w:val="both"/>
              <w:rPr>
                <w:rStyle w:val="Emphasis"/>
                <w:rFonts w:cstheme="minorHAnsi"/>
                <w:caps w:val="0"/>
                <w:color w:val="auto"/>
                <w:spacing w:val="0"/>
                <w:lang w:val="en-IE"/>
              </w:rPr>
            </w:pPr>
          </w:p>
          <w:p w:rsidR="00E81D86" w:rsidRPr="00CE63C5" w:rsidRDefault="00E81D86" w:rsidP="00E81D86">
            <w:pPr>
              <w:contextualSpacing/>
              <w:jc w:val="both"/>
              <w:rPr>
                <w:rStyle w:val="Emphasis"/>
                <w:rFonts w:ascii="Verdana" w:hAnsi="Verdana"/>
                <w:b/>
                <w:caps w:val="0"/>
              </w:rPr>
            </w:pPr>
            <w:r w:rsidRPr="00C103C8">
              <w:rPr>
                <w:rStyle w:val="Emphasis"/>
                <w:rFonts w:ascii="Verdana" w:hAnsi="Verdana"/>
                <w:b/>
                <w:caps w:val="0"/>
                <w:color w:val="auto"/>
              </w:rPr>
              <w:t>E3.5   Where will data analysis take place and who will perform data analysis (if known)?</w:t>
            </w:r>
            <w:r>
              <w:rPr>
                <w:rStyle w:val="Emphasis"/>
                <w:rFonts w:ascii="Verdana" w:hAnsi="Verdana"/>
                <w:b/>
                <w:caps w:val="0"/>
              </w:rPr>
              <w:t xml:space="preserve"> </w:t>
            </w:r>
            <w:r w:rsidRPr="00A52EB0">
              <w:rPr>
                <w:rFonts w:ascii="Verdana" w:hAnsi="Verdana"/>
                <w:b/>
                <w:color w:val="7030A0"/>
              </w:rPr>
              <w:t>Please note c</w:t>
            </w:r>
            <w:r>
              <w:rPr>
                <w:rFonts w:ascii="Verdana" w:hAnsi="Verdana"/>
                <w:b/>
                <w:color w:val="7030A0"/>
              </w:rPr>
              <w:t>ontracts may</w:t>
            </w:r>
            <w:r w:rsidRPr="00A52EB0">
              <w:rPr>
                <w:rFonts w:ascii="Verdana" w:hAnsi="Verdana"/>
                <w:b/>
                <w:color w:val="7030A0"/>
              </w:rPr>
              <w:t xml:space="preserve"> apply</w:t>
            </w:r>
          </w:p>
          <w:p w:rsidR="00E81D86" w:rsidRDefault="00E81D86" w:rsidP="001A6EB0">
            <w:pPr>
              <w:rPr>
                <w:rFonts w:cstheme="minorHAnsi"/>
                <w:lang w:val="en-IE"/>
              </w:rPr>
            </w:pPr>
          </w:p>
        </w:tc>
        <w:tc>
          <w:tcPr>
            <w:tcW w:w="2551" w:type="dxa"/>
          </w:tcPr>
          <w:p w:rsidR="006E033C" w:rsidRDefault="006E033C" w:rsidP="001A6EB0">
            <w:pPr>
              <w:rPr>
                <w:rFonts w:cstheme="minorHAnsi"/>
              </w:rPr>
            </w:pPr>
          </w:p>
          <w:p w:rsidR="00E81D86" w:rsidRDefault="00E81D86" w:rsidP="001A6EB0">
            <w:pPr>
              <w:rPr>
                <w:rFonts w:cstheme="minorHAnsi"/>
                <w:lang w:val="en-IE"/>
              </w:rPr>
            </w:pPr>
            <w:r>
              <w:rPr>
                <w:rFonts w:cstheme="minorHAnsi"/>
              </w:rPr>
              <w:t>To flag to applicants that contracts may apply</w:t>
            </w:r>
          </w:p>
        </w:tc>
      </w:tr>
      <w:tr w:rsidR="00E81D86" w:rsidRPr="00E43A88" w:rsidTr="001A6EB0">
        <w:tc>
          <w:tcPr>
            <w:tcW w:w="7797" w:type="dxa"/>
          </w:tcPr>
          <w:p w:rsidR="00E81D86" w:rsidRDefault="00E81D86" w:rsidP="00E81D86">
            <w:pPr>
              <w:jc w:val="both"/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Adjust question E3.6 (b)</w:t>
            </w:r>
          </w:p>
          <w:p w:rsidR="00C103C8" w:rsidRPr="00E81D86" w:rsidRDefault="00C103C8" w:rsidP="00E81D86">
            <w:pPr>
              <w:jc w:val="both"/>
              <w:rPr>
                <w:rStyle w:val="Emphasis"/>
                <w:rFonts w:cstheme="minorHAnsi"/>
                <w:caps w:val="0"/>
                <w:color w:val="auto"/>
                <w:spacing w:val="0"/>
                <w:lang w:val="en-IE"/>
              </w:rPr>
            </w:pPr>
          </w:p>
          <w:p w:rsidR="00E81D86" w:rsidRPr="00795C8A" w:rsidRDefault="00E81D86" w:rsidP="00E81D86">
            <w:pPr>
              <w:contextualSpacing/>
              <w:jc w:val="both"/>
              <w:rPr>
                <w:rStyle w:val="Emphasis"/>
                <w:rFonts w:ascii="Verdana" w:hAnsi="Verdana"/>
                <w:b/>
                <w:caps w:val="0"/>
                <w:color w:val="7030A0"/>
              </w:rPr>
            </w:pPr>
            <w:r w:rsidRPr="00C103C8">
              <w:rPr>
                <w:rStyle w:val="Emphasis"/>
                <w:rFonts w:ascii="Verdana" w:hAnsi="Verdana"/>
                <w:b/>
                <w:color w:val="auto"/>
              </w:rPr>
              <w:t xml:space="preserve">E3.6 </w:t>
            </w:r>
            <w:r w:rsidRPr="00C103C8">
              <w:rPr>
                <w:rStyle w:val="Emphasis"/>
                <w:rFonts w:ascii="Verdana" w:hAnsi="Verdana"/>
                <w:b/>
                <w:caps w:val="0"/>
                <w:color w:val="auto"/>
              </w:rPr>
              <w:t>(b) If yes, for how long, for what purpose, and where will it be retained?</w:t>
            </w:r>
            <w:r w:rsidRPr="00CE63C5">
              <w:rPr>
                <w:rStyle w:val="Emphasis"/>
                <w:rFonts w:ascii="Verdana" w:hAnsi="Verdana"/>
                <w:b/>
                <w:caps w:val="0"/>
              </w:rPr>
              <w:t xml:space="preserve">  </w:t>
            </w:r>
            <w:r w:rsidRPr="00795C8A">
              <w:rPr>
                <w:rStyle w:val="Emphasis"/>
                <w:rFonts w:ascii="Verdana" w:hAnsi="Verdana"/>
                <w:b/>
                <w:caps w:val="0"/>
                <w:color w:val="7030A0"/>
              </w:rPr>
              <w:t>[Note – if retention for future research purposes applies, please specify]</w:t>
            </w:r>
          </w:p>
          <w:p w:rsidR="00C103C8" w:rsidRDefault="00C103C8" w:rsidP="001A6EB0">
            <w:pPr>
              <w:rPr>
                <w:rFonts w:cstheme="minorHAnsi"/>
                <w:lang w:val="en-IE"/>
              </w:rPr>
            </w:pPr>
          </w:p>
        </w:tc>
        <w:tc>
          <w:tcPr>
            <w:tcW w:w="2551" w:type="dxa"/>
          </w:tcPr>
          <w:p w:rsidR="006E033C" w:rsidRDefault="006E033C" w:rsidP="001A6EB0">
            <w:pPr>
              <w:rPr>
                <w:rFonts w:cstheme="minorHAnsi"/>
                <w:lang w:val="en-IE"/>
              </w:rPr>
            </w:pPr>
          </w:p>
          <w:p w:rsidR="00E81D86" w:rsidRDefault="00C103C8" w:rsidP="001A6EB0">
            <w:pPr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To assist REC in</w:t>
            </w:r>
            <w:r w:rsidR="00E81D86">
              <w:rPr>
                <w:rFonts w:cstheme="minorHAnsi"/>
                <w:lang w:val="en-IE"/>
              </w:rPr>
              <w:t xml:space="preserve"> ascertaining if broad consent for future research applies</w:t>
            </w:r>
          </w:p>
        </w:tc>
      </w:tr>
      <w:tr w:rsidR="00C103C8" w:rsidRPr="00E43A88" w:rsidTr="001A6EB0">
        <w:tc>
          <w:tcPr>
            <w:tcW w:w="7797" w:type="dxa"/>
          </w:tcPr>
          <w:p w:rsidR="00C103C8" w:rsidRDefault="00C103C8" w:rsidP="00C103C8">
            <w:pPr>
              <w:jc w:val="both"/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Adjust question F2.5 (d)</w:t>
            </w:r>
          </w:p>
          <w:p w:rsidR="00C103C8" w:rsidRPr="00C103C8" w:rsidRDefault="00C103C8" w:rsidP="00C103C8">
            <w:pPr>
              <w:jc w:val="both"/>
              <w:rPr>
                <w:rFonts w:cstheme="minorHAnsi"/>
                <w:lang w:val="en-IE"/>
              </w:rPr>
            </w:pPr>
          </w:p>
          <w:p w:rsidR="00C103C8" w:rsidRPr="00795C8A" w:rsidRDefault="00C103C8" w:rsidP="00C103C8">
            <w:pPr>
              <w:contextualSpacing/>
              <w:jc w:val="both"/>
              <w:rPr>
                <w:rStyle w:val="Emphasis"/>
                <w:rFonts w:ascii="Verdana" w:hAnsi="Verdana"/>
                <w:b/>
                <w:caps w:val="0"/>
                <w:color w:val="7030A0"/>
              </w:rPr>
            </w:pPr>
            <w:r w:rsidRPr="00CE63C5">
              <w:rPr>
                <w:rFonts w:ascii="Verdana" w:hAnsi="Verdana"/>
                <w:b/>
              </w:rPr>
              <w:t xml:space="preserve">F2.5 (d) If yes, for what purpose will samples be retained? </w:t>
            </w:r>
            <w:r w:rsidRPr="00795C8A">
              <w:rPr>
                <w:rStyle w:val="Emphasis"/>
                <w:rFonts w:ascii="Verdana" w:hAnsi="Verdana"/>
                <w:b/>
                <w:caps w:val="0"/>
                <w:color w:val="7030A0"/>
              </w:rPr>
              <w:t xml:space="preserve">[Note – if retention for future research purposes applies, </w:t>
            </w:r>
            <w:r>
              <w:rPr>
                <w:rStyle w:val="Emphasis"/>
                <w:rFonts w:ascii="Verdana" w:hAnsi="Verdana"/>
                <w:b/>
                <w:caps w:val="0"/>
                <w:color w:val="7030A0"/>
              </w:rPr>
              <w:t>please specify]</w:t>
            </w:r>
          </w:p>
          <w:p w:rsidR="00C103C8" w:rsidRDefault="00C103C8" w:rsidP="00BF23A1">
            <w:pPr>
              <w:jc w:val="both"/>
              <w:rPr>
                <w:rFonts w:cstheme="minorHAnsi"/>
                <w:lang w:val="en-IE"/>
              </w:rPr>
            </w:pPr>
          </w:p>
        </w:tc>
        <w:tc>
          <w:tcPr>
            <w:tcW w:w="2551" w:type="dxa"/>
          </w:tcPr>
          <w:p w:rsidR="006E033C" w:rsidRDefault="006E033C" w:rsidP="001A6EB0">
            <w:pPr>
              <w:rPr>
                <w:rFonts w:cstheme="minorHAnsi"/>
                <w:lang w:val="en-IE"/>
              </w:rPr>
            </w:pPr>
          </w:p>
          <w:p w:rsidR="00C103C8" w:rsidRDefault="00C103C8" w:rsidP="001A6EB0">
            <w:pPr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As above</w:t>
            </w:r>
          </w:p>
        </w:tc>
      </w:tr>
      <w:tr w:rsidR="00E81D86" w:rsidRPr="00E43A88" w:rsidTr="001A6EB0">
        <w:tc>
          <w:tcPr>
            <w:tcW w:w="7797" w:type="dxa"/>
          </w:tcPr>
          <w:p w:rsidR="00BF23A1" w:rsidRDefault="00BF23A1" w:rsidP="00BF23A1">
            <w:pPr>
              <w:jc w:val="both"/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 xml:space="preserve">Insert </w:t>
            </w:r>
            <w:r w:rsidR="00FA255C">
              <w:rPr>
                <w:rFonts w:cstheme="minorHAnsi"/>
                <w:lang w:val="en-IE"/>
              </w:rPr>
              <w:t>sub-heading</w:t>
            </w:r>
            <w:r>
              <w:rPr>
                <w:rFonts w:cstheme="minorHAnsi"/>
                <w:lang w:val="en-IE"/>
              </w:rPr>
              <w:t xml:space="preserve"> before F2.5 (f)</w:t>
            </w:r>
          </w:p>
          <w:p w:rsidR="00C103C8" w:rsidRPr="00E81D86" w:rsidRDefault="00C103C8" w:rsidP="00BF23A1">
            <w:pPr>
              <w:jc w:val="both"/>
              <w:rPr>
                <w:rStyle w:val="Emphasis"/>
                <w:rFonts w:cstheme="minorHAnsi"/>
                <w:caps w:val="0"/>
                <w:color w:val="auto"/>
                <w:spacing w:val="0"/>
                <w:lang w:val="en-IE"/>
              </w:rPr>
            </w:pPr>
          </w:p>
          <w:p w:rsidR="00BF23A1" w:rsidRDefault="00BF23A1" w:rsidP="00BF23A1">
            <w:pPr>
              <w:jc w:val="both"/>
              <w:rPr>
                <w:rFonts w:ascii="Verdana" w:hAnsi="Verdana"/>
                <w:b/>
              </w:rPr>
            </w:pPr>
            <w:r w:rsidRPr="00795C8A">
              <w:rPr>
                <w:rFonts w:ascii="Verdana" w:hAnsi="Verdana"/>
                <w:b/>
                <w:color w:val="7030A0"/>
                <w:u w:val="single"/>
              </w:rPr>
              <w:t>FUTURE USE</w:t>
            </w:r>
          </w:p>
          <w:p w:rsidR="00BF23A1" w:rsidRDefault="00BF23A1" w:rsidP="001A6EB0">
            <w:pPr>
              <w:rPr>
                <w:rFonts w:cstheme="minorHAnsi"/>
                <w:lang w:val="en-IE"/>
              </w:rPr>
            </w:pPr>
          </w:p>
        </w:tc>
        <w:tc>
          <w:tcPr>
            <w:tcW w:w="2551" w:type="dxa"/>
          </w:tcPr>
          <w:p w:rsidR="006E033C" w:rsidRDefault="006E033C" w:rsidP="001A6EB0">
            <w:pPr>
              <w:rPr>
                <w:rFonts w:cstheme="minorHAnsi"/>
                <w:lang w:val="en-IE"/>
              </w:rPr>
            </w:pPr>
          </w:p>
          <w:p w:rsidR="00E81D86" w:rsidRDefault="00BF23A1" w:rsidP="001A6EB0">
            <w:pPr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As above</w:t>
            </w:r>
          </w:p>
        </w:tc>
      </w:tr>
      <w:tr w:rsidR="00C80627" w:rsidRPr="00E43A88" w:rsidTr="001A6EB0">
        <w:tc>
          <w:tcPr>
            <w:tcW w:w="7797" w:type="dxa"/>
          </w:tcPr>
          <w:p w:rsidR="00C80627" w:rsidRDefault="00BF23A1" w:rsidP="00BF23A1">
            <w:pPr>
              <w:jc w:val="both"/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Adjust question F2.5 (g)</w:t>
            </w:r>
          </w:p>
          <w:p w:rsidR="00FA255C" w:rsidRDefault="00FA255C" w:rsidP="00BF23A1">
            <w:pPr>
              <w:contextualSpacing/>
              <w:rPr>
                <w:rFonts w:ascii="Verdana" w:hAnsi="Verdana"/>
                <w:b/>
              </w:rPr>
            </w:pPr>
          </w:p>
          <w:p w:rsidR="00BF23A1" w:rsidRPr="00795C8A" w:rsidRDefault="00BF23A1" w:rsidP="00BF23A1">
            <w:pPr>
              <w:contextualSpacing/>
              <w:rPr>
                <w:rStyle w:val="Emphasis"/>
                <w:rFonts w:ascii="Verdana" w:hAnsi="Verdana"/>
                <w:b/>
                <w:caps w:val="0"/>
                <w:color w:val="7030A0"/>
              </w:rPr>
            </w:pPr>
            <w:r w:rsidRPr="00CE63C5">
              <w:rPr>
                <w:rFonts w:ascii="Verdana" w:hAnsi="Verdana"/>
                <w:b/>
              </w:rPr>
              <w:t xml:space="preserve">F2.5 (g) If yes, please </w:t>
            </w:r>
            <w:r>
              <w:rPr>
                <w:rFonts w:ascii="Verdana" w:hAnsi="Verdana"/>
                <w:b/>
              </w:rPr>
              <w:t xml:space="preserve">elaborate and </w:t>
            </w:r>
            <w:r w:rsidRPr="00CE63C5">
              <w:rPr>
                <w:rFonts w:ascii="Verdana" w:hAnsi="Verdana"/>
                <w:b/>
              </w:rPr>
              <w:t>comment on consent for future u</w:t>
            </w:r>
            <w:r>
              <w:rPr>
                <w:rFonts w:ascii="Verdana" w:hAnsi="Verdana"/>
                <w:b/>
              </w:rPr>
              <w:t xml:space="preserve">se of human biological material </w:t>
            </w:r>
            <w:r w:rsidRPr="00795C8A">
              <w:rPr>
                <w:rFonts w:ascii="Verdana" w:hAnsi="Verdana"/>
                <w:b/>
                <w:color w:val="7030A0"/>
              </w:rPr>
              <w:t xml:space="preserve">and/or data derived from it. </w:t>
            </w:r>
          </w:p>
          <w:p w:rsidR="00BF23A1" w:rsidRDefault="00BF23A1" w:rsidP="001A6EB0">
            <w:pPr>
              <w:rPr>
                <w:rFonts w:cstheme="minorHAnsi"/>
                <w:lang w:val="en-IE"/>
              </w:rPr>
            </w:pPr>
          </w:p>
        </w:tc>
        <w:tc>
          <w:tcPr>
            <w:tcW w:w="2551" w:type="dxa"/>
          </w:tcPr>
          <w:p w:rsidR="006E033C" w:rsidRDefault="006E033C" w:rsidP="001A6EB0">
            <w:pPr>
              <w:rPr>
                <w:rFonts w:cstheme="minorHAnsi"/>
                <w:lang w:val="en-IE"/>
              </w:rPr>
            </w:pPr>
          </w:p>
          <w:p w:rsidR="00C80627" w:rsidRPr="00E43A88" w:rsidRDefault="002852A9" w:rsidP="001A6EB0">
            <w:pPr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As above</w:t>
            </w:r>
          </w:p>
        </w:tc>
      </w:tr>
      <w:tr w:rsidR="00BF23A1" w:rsidRPr="00E43A88" w:rsidTr="001A6EB0">
        <w:tc>
          <w:tcPr>
            <w:tcW w:w="7797" w:type="dxa"/>
          </w:tcPr>
          <w:p w:rsidR="00BF23A1" w:rsidRPr="00BF23A1" w:rsidRDefault="00BF23A1" w:rsidP="00BF23A1">
            <w:pPr>
              <w:jc w:val="both"/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 xml:space="preserve">Adjust </w:t>
            </w:r>
            <w:r w:rsidR="00C103C8">
              <w:rPr>
                <w:rFonts w:cstheme="minorHAnsi"/>
                <w:lang w:val="en-IE"/>
              </w:rPr>
              <w:t>question F4.1 (a)</w:t>
            </w:r>
          </w:p>
          <w:p w:rsidR="00C103C8" w:rsidRDefault="00C103C8" w:rsidP="00BF23A1">
            <w:pPr>
              <w:jc w:val="both"/>
              <w:rPr>
                <w:rFonts w:ascii="Verdana" w:hAnsi="Verdana"/>
                <w:b/>
              </w:rPr>
            </w:pPr>
          </w:p>
          <w:p w:rsidR="00BF23A1" w:rsidRPr="00506AA9" w:rsidRDefault="00BF23A1" w:rsidP="00BF23A1">
            <w:pPr>
              <w:jc w:val="both"/>
              <w:rPr>
                <w:rFonts w:ascii="Verdana" w:hAnsi="Verdana"/>
                <w:b/>
              </w:rPr>
            </w:pPr>
            <w:r w:rsidRPr="00CE63C5">
              <w:rPr>
                <w:rFonts w:ascii="Verdana" w:hAnsi="Verdana"/>
                <w:b/>
              </w:rPr>
              <w:t>F4.1 (a) Will human biological material at any</w:t>
            </w:r>
            <w:r>
              <w:rPr>
                <w:rFonts w:ascii="Verdana" w:hAnsi="Verdana"/>
                <w:b/>
              </w:rPr>
              <w:t xml:space="preserve"> stage leave the institution(s) </w:t>
            </w:r>
            <w:r w:rsidRPr="00CE63C5">
              <w:rPr>
                <w:rFonts w:ascii="Verdana" w:hAnsi="Verdana"/>
                <w:b/>
              </w:rPr>
              <w:t xml:space="preserve">of origin? </w:t>
            </w:r>
            <w:r w:rsidRPr="00CE63C5">
              <w:rPr>
                <w:rFonts w:ascii="Verdana" w:hAnsi="Verdana"/>
                <w:color w:val="17365D"/>
                <w:bdr w:val="single" w:sz="4" w:space="0" w:color="auto"/>
              </w:rPr>
              <w:t>Yes / No</w:t>
            </w:r>
            <w:r>
              <w:rPr>
                <w:rFonts w:ascii="Verdana" w:hAnsi="Verdana"/>
                <w:b/>
                <w:color w:val="7030A0"/>
              </w:rPr>
              <w:t xml:space="preserve">   P</w:t>
            </w:r>
            <w:r w:rsidRPr="00A52EB0">
              <w:rPr>
                <w:rFonts w:ascii="Verdana" w:hAnsi="Verdana"/>
                <w:b/>
                <w:color w:val="7030A0"/>
              </w:rPr>
              <w:t>lease note c</w:t>
            </w:r>
            <w:r>
              <w:rPr>
                <w:rFonts w:ascii="Verdana" w:hAnsi="Verdana"/>
                <w:b/>
                <w:color w:val="7030A0"/>
              </w:rPr>
              <w:t>ontracts may apply.</w:t>
            </w:r>
          </w:p>
          <w:p w:rsidR="00BF23A1" w:rsidRDefault="00BF23A1" w:rsidP="001A6EB0">
            <w:pPr>
              <w:rPr>
                <w:rFonts w:cstheme="minorHAnsi"/>
                <w:lang w:val="en-IE"/>
              </w:rPr>
            </w:pPr>
          </w:p>
        </w:tc>
        <w:tc>
          <w:tcPr>
            <w:tcW w:w="2551" w:type="dxa"/>
          </w:tcPr>
          <w:p w:rsidR="006E033C" w:rsidRDefault="006E033C" w:rsidP="001A6EB0">
            <w:pPr>
              <w:rPr>
                <w:rFonts w:cstheme="minorHAnsi"/>
              </w:rPr>
            </w:pPr>
          </w:p>
          <w:p w:rsidR="00BF23A1" w:rsidRDefault="00BF23A1" w:rsidP="001A6EB0">
            <w:pPr>
              <w:rPr>
                <w:rFonts w:cstheme="minorHAnsi"/>
                <w:lang w:val="en-IE"/>
              </w:rPr>
            </w:pPr>
            <w:r>
              <w:rPr>
                <w:rFonts w:cstheme="minorHAnsi"/>
              </w:rPr>
              <w:t>To flag to applicants that contracts may apply</w:t>
            </w:r>
          </w:p>
        </w:tc>
      </w:tr>
      <w:tr w:rsidR="00BF23A1" w:rsidRPr="00E43A88" w:rsidTr="001A6EB0">
        <w:tc>
          <w:tcPr>
            <w:tcW w:w="7797" w:type="dxa"/>
          </w:tcPr>
          <w:p w:rsidR="00BF23A1" w:rsidRDefault="00FA255C" w:rsidP="00C103C8">
            <w:pPr>
              <w:jc w:val="both"/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Insert sub-headings</w:t>
            </w:r>
            <w:r w:rsidR="00C103C8">
              <w:rPr>
                <w:rFonts w:cstheme="minorHAnsi"/>
                <w:lang w:val="en-IE"/>
              </w:rPr>
              <w:t xml:space="preserve"> in Section F5</w:t>
            </w:r>
          </w:p>
          <w:p w:rsidR="00C103C8" w:rsidRDefault="00C103C8" w:rsidP="00C103C8">
            <w:pPr>
              <w:jc w:val="both"/>
              <w:rPr>
                <w:rFonts w:cstheme="minorHAnsi"/>
                <w:lang w:val="en-IE"/>
              </w:rPr>
            </w:pPr>
          </w:p>
          <w:p w:rsidR="00C103C8" w:rsidRPr="009145F1" w:rsidRDefault="00C103C8" w:rsidP="00C103C8">
            <w:pPr>
              <w:contextualSpacing/>
              <w:jc w:val="both"/>
              <w:rPr>
                <w:rFonts w:ascii="Verdana" w:hAnsi="Verdana" w:cs="Arial"/>
                <w:b/>
                <w:color w:val="7030A0"/>
                <w:u w:val="single"/>
              </w:rPr>
            </w:pPr>
            <w:r>
              <w:rPr>
                <w:rFonts w:ascii="Verdana" w:hAnsi="Verdana" w:cs="Arial"/>
                <w:b/>
                <w:color w:val="7030A0"/>
                <w:u w:val="single"/>
              </w:rPr>
              <w:t xml:space="preserve">INFORMATION PRIOR TO TESTING: </w:t>
            </w:r>
            <w:r w:rsidRPr="009145F1">
              <w:rPr>
                <w:rFonts w:ascii="Verdana" w:hAnsi="Verdana" w:cs="Arial"/>
                <w:b/>
                <w:color w:val="7030A0"/>
                <w:u w:val="single"/>
              </w:rPr>
              <w:t>RESULTS / FINDINGS:</w:t>
            </w:r>
          </w:p>
          <w:p w:rsidR="00C103C8" w:rsidRDefault="00C103C8" w:rsidP="00C103C8">
            <w:pPr>
              <w:contextualSpacing/>
              <w:jc w:val="both"/>
              <w:rPr>
                <w:rFonts w:ascii="Verdana" w:hAnsi="Verdana" w:cs="Arial"/>
                <w:b/>
                <w:color w:val="7030A0"/>
                <w:u w:val="single"/>
              </w:rPr>
            </w:pPr>
            <w:r>
              <w:rPr>
                <w:rFonts w:ascii="Verdana" w:hAnsi="Verdana" w:cs="Arial"/>
                <w:b/>
                <w:color w:val="7030A0"/>
                <w:u w:val="single"/>
              </w:rPr>
              <w:t>THIRD PARTY DISLOSURE: PRIVACY AND CONFIDENTIALITY:</w:t>
            </w:r>
          </w:p>
          <w:p w:rsidR="00C103C8" w:rsidRPr="00C103C8" w:rsidRDefault="00C103C8" w:rsidP="00C103C8">
            <w:pPr>
              <w:contextualSpacing/>
              <w:jc w:val="both"/>
              <w:rPr>
                <w:rFonts w:ascii="Verdana" w:hAnsi="Verdana" w:cs="Arial"/>
                <w:b/>
                <w:color w:val="7030A0"/>
                <w:u w:val="single"/>
              </w:rPr>
            </w:pPr>
          </w:p>
        </w:tc>
        <w:tc>
          <w:tcPr>
            <w:tcW w:w="2551" w:type="dxa"/>
          </w:tcPr>
          <w:p w:rsidR="006E033C" w:rsidRDefault="006E033C" w:rsidP="001A6EB0">
            <w:pPr>
              <w:rPr>
                <w:rFonts w:cstheme="minorHAnsi"/>
                <w:lang w:val="en-IE"/>
              </w:rPr>
            </w:pPr>
          </w:p>
          <w:p w:rsidR="00BF23A1" w:rsidRDefault="00C103C8" w:rsidP="001A6EB0">
            <w:pPr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For emphasis</w:t>
            </w:r>
          </w:p>
        </w:tc>
      </w:tr>
      <w:tr w:rsidR="00C103C8" w:rsidRPr="00E43A88" w:rsidTr="001A6EB0">
        <w:tc>
          <w:tcPr>
            <w:tcW w:w="7797" w:type="dxa"/>
          </w:tcPr>
          <w:p w:rsidR="00C103C8" w:rsidRDefault="00C103C8" w:rsidP="00C103C8">
            <w:pPr>
              <w:jc w:val="both"/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Add note to Question E5.4</w:t>
            </w:r>
          </w:p>
          <w:p w:rsidR="00C103C8" w:rsidRDefault="00C103C8" w:rsidP="00C103C8">
            <w:pPr>
              <w:jc w:val="both"/>
              <w:rPr>
                <w:rFonts w:ascii="Verdana" w:hAnsi="Verdana" w:cs="Arial"/>
                <w:b/>
                <w:color w:val="7030A0"/>
              </w:rPr>
            </w:pPr>
          </w:p>
          <w:p w:rsidR="00C103C8" w:rsidRDefault="00C103C8" w:rsidP="00C103C8">
            <w:pPr>
              <w:jc w:val="both"/>
              <w:rPr>
                <w:rFonts w:cstheme="minorHAnsi"/>
                <w:lang w:val="en-IE"/>
              </w:rPr>
            </w:pPr>
            <w:r w:rsidRPr="00476F6A">
              <w:rPr>
                <w:rFonts w:ascii="Verdana" w:hAnsi="Verdana" w:cs="Arial"/>
                <w:b/>
                <w:color w:val="7030A0"/>
              </w:rPr>
              <w:t>(The EDPB recommend that genetic data be t</w:t>
            </w:r>
            <w:r>
              <w:rPr>
                <w:rFonts w:ascii="Verdana" w:hAnsi="Verdana" w:cs="Arial"/>
                <w:b/>
                <w:color w:val="7030A0"/>
              </w:rPr>
              <w:t>reated as personal data stating that it remains</w:t>
            </w:r>
            <w:r w:rsidRPr="00476F6A">
              <w:rPr>
                <w:rFonts w:ascii="Verdana" w:hAnsi="Verdana" w:cs="Arial"/>
                <w:b/>
                <w:color w:val="7030A0"/>
              </w:rPr>
              <w:t xml:space="preserve"> unresolved as to </w:t>
            </w:r>
            <w:r w:rsidR="009169AF">
              <w:rPr>
                <w:rFonts w:ascii="Verdana" w:hAnsi="Verdana" w:cs="Arial"/>
                <w:b/>
                <w:color w:val="7030A0"/>
              </w:rPr>
              <w:t>whether genetic data can ever be fully</w:t>
            </w:r>
            <w:r w:rsidRPr="00476F6A">
              <w:rPr>
                <w:rFonts w:ascii="Verdana" w:hAnsi="Verdana" w:cs="Arial"/>
                <w:b/>
                <w:color w:val="7030A0"/>
              </w:rPr>
              <w:t xml:space="preserve"> </w:t>
            </w:r>
            <w:proofErr w:type="spellStart"/>
            <w:r w:rsidRPr="00476F6A">
              <w:rPr>
                <w:rFonts w:ascii="Verdana" w:hAnsi="Verdana" w:cs="Arial"/>
                <w:b/>
                <w:color w:val="7030A0"/>
              </w:rPr>
              <w:t>anonymised</w:t>
            </w:r>
            <w:proofErr w:type="spellEnd"/>
            <w:r w:rsidRPr="00476F6A">
              <w:rPr>
                <w:rFonts w:ascii="Verdana" w:hAnsi="Verdana" w:cs="Arial"/>
                <w:b/>
                <w:color w:val="7030A0"/>
              </w:rPr>
              <w:t>)</w:t>
            </w:r>
          </w:p>
        </w:tc>
        <w:tc>
          <w:tcPr>
            <w:tcW w:w="2551" w:type="dxa"/>
          </w:tcPr>
          <w:p w:rsidR="006E033C" w:rsidRDefault="006E033C" w:rsidP="001A6EB0">
            <w:pPr>
              <w:rPr>
                <w:rFonts w:cstheme="minorHAnsi"/>
                <w:lang w:val="en-IE"/>
              </w:rPr>
            </w:pPr>
          </w:p>
          <w:p w:rsidR="00C103C8" w:rsidRDefault="00FA255C" w:rsidP="001A6EB0">
            <w:pPr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To highlight EDPB position on genetic data (Feb ‘2021)</w:t>
            </w:r>
          </w:p>
        </w:tc>
      </w:tr>
      <w:tr w:rsidR="006E033C" w:rsidRPr="00E43A88" w:rsidTr="001A6EB0">
        <w:tc>
          <w:tcPr>
            <w:tcW w:w="7797" w:type="dxa"/>
          </w:tcPr>
          <w:p w:rsidR="006E033C" w:rsidRDefault="006E033C" w:rsidP="00C103C8">
            <w:pPr>
              <w:jc w:val="both"/>
              <w:rPr>
                <w:rFonts w:cstheme="minorHAnsi"/>
                <w:lang w:val="en-IE"/>
              </w:rPr>
            </w:pPr>
          </w:p>
          <w:p w:rsidR="006E033C" w:rsidRDefault="006E033C" w:rsidP="00C103C8">
            <w:pPr>
              <w:jc w:val="both"/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All changes to questions  formatted in</w:t>
            </w:r>
            <w:r w:rsidRPr="00E43A88">
              <w:rPr>
                <w:rFonts w:cstheme="minorHAnsi"/>
                <w:lang w:val="en-IE"/>
              </w:rPr>
              <w:t xml:space="preserve"> </w:t>
            </w:r>
            <w:r>
              <w:rPr>
                <w:rFonts w:cstheme="minorHAnsi"/>
                <w:color w:val="D99594"/>
              </w:rPr>
              <w:t xml:space="preserve"> </w:t>
            </w:r>
            <w:proofErr w:type="spellStart"/>
            <w:r w:rsidRPr="00E43A88">
              <w:rPr>
                <w:rFonts w:cstheme="minorHAnsi"/>
                <w:b/>
                <w:color w:val="7030A0"/>
                <w:spacing w:val="5"/>
              </w:rPr>
              <w:t>coloured</w:t>
            </w:r>
            <w:proofErr w:type="spellEnd"/>
            <w:r w:rsidRPr="00E43A88">
              <w:rPr>
                <w:rFonts w:cstheme="minorHAnsi"/>
                <w:b/>
                <w:color w:val="7030A0"/>
                <w:spacing w:val="5"/>
              </w:rPr>
              <w:t xml:space="preserve"> font</w:t>
            </w:r>
          </w:p>
        </w:tc>
        <w:tc>
          <w:tcPr>
            <w:tcW w:w="2551" w:type="dxa"/>
          </w:tcPr>
          <w:p w:rsidR="006E033C" w:rsidRDefault="006E033C" w:rsidP="001A6EB0">
            <w:pPr>
              <w:rPr>
                <w:rFonts w:cstheme="minorHAnsi"/>
                <w:lang w:val="en-IE"/>
              </w:rPr>
            </w:pPr>
          </w:p>
          <w:p w:rsidR="006E033C" w:rsidRDefault="006E033C" w:rsidP="001A6EB0">
            <w:pPr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To distinguish changes</w:t>
            </w:r>
          </w:p>
        </w:tc>
      </w:tr>
    </w:tbl>
    <w:p w:rsidR="00C47D1F" w:rsidRDefault="00C47D1F" w:rsidP="00616493">
      <w:pPr>
        <w:rPr>
          <w:sz w:val="20"/>
          <w:szCs w:val="20"/>
          <w:lang w:val="en-IE"/>
        </w:rPr>
      </w:pPr>
    </w:p>
    <w:p w:rsidR="00871D32" w:rsidRPr="00D9725C" w:rsidRDefault="009C68D1" w:rsidP="009070C3">
      <w:pPr>
        <w:rPr>
          <w:lang w:val="en-IE"/>
        </w:rPr>
      </w:pPr>
      <w:r>
        <w:rPr>
          <w:lang w:val="en-IE"/>
        </w:rPr>
        <w:t>No changes have been mad</w:t>
      </w:r>
      <w:r w:rsidR="00BC7D05">
        <w:rPr>
          <w:lang w:val="en-IE"/>
        </w:rPr>
        <w:t>e to the ‘Instructions for Use’</w:t>
      </w:r>
    </w:p>
    <w:p w:rsidR="00E43A88" w:rsidRDefault="00E43A88" w:rsidP="009070C3">
      <w:pPr>
        <w:rPr>
          <w:b/>
          <w:sz w:val="24"/>
          <w:szCs w:val="24"/>
          <w:lang w:val="en-IE"/>
        </w:rPr>
      </w:pPr>
    </w:p>
    <w:p w:rsidR="009070C3" w:rsidRPr="0053103C" w:rsidRDefault="004A69F4" w:rsidP="009070C3">
      <w:pPr>
        <w:rPr>
          <w:b/>
          <w:sz w:val="24"/>
          <w:szCs w:val="24"/>
          <w:lang w:val="en-IE"/>
        </w:rPr>
      </w:pPr>
      <w:r>
        <w:rPr>
          <w:b/>
          <w:sz w:val="24"/>
          <w:szCs w:val="24"/>
          <w:lang w:val="en-IE"/>
        </w:rPr>
        <w:t>Substantial Changes</w:t>
      </w:r>
    </w:p>
    <w:p w:rsidR="009070C3" w:rsidRPr="00D77DF9" w:rsidRDefault="00C103C8" w:rsidP="003D655F">
      <w:pPr>
        <w:rPr>
          <w:b/>
          <w:sz w:val="24"/>
          <w:szCs w:val="24"/>
          <w:lang w:val="en-IE"/>
        </w:rPr>
      </w:pPr>
      <w:r>
        <w:rPr>
          <w:b/>
          <w:sz w:val="24"/>
          <w:szCs w:val="24"/>
          <w:lang w:val="en-IE"/>
        </w:rPr>
        <w:t>Date of Change:  3</w:t>
      </w:r>
      <w:r w:rsidR="005360D8">
        <w:rPr>
          <w:b/>
          <w:sz w:val="24"/>
          <w:szCs w:val="24"/>
          <w:lang w:val="en-IE"/>
        </w:rPr>
        <w:t>1</w:t>
      </w:r>
      <w:r w:rsidR="005360D8" w:rsidRPr="005360D8">
        <w:rPr>
          <w:b/>
          <w:sz w:val="24"/>
          <w:szCs w:val="24"/>
          <w:vertAlign w:val="superscript"/>
          <w:lang w:val="en-IE"/>
        </w:rPr>
        <w:t>th</w:t>
      </w:r>
      <w:r w:rsidR="005360D8">
        <w:rPr>
          <w:b/>
          <w:sz w:val="24"/>
          <w:szCs w:val="24"/>
          <w:lang w:val="en-IE"/>
        </w:rPr>
        <w:t xml:space="preserve"> July 2022</w:t>
      </w:r>
    </w:p>
    <w:sectPr w:rsidR="009070C3" w:rsidRPr="00D77DF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D89" w:rsidRDefault="00A02D89" w:rsidP="007C7D74">
      <w:pPr>
        <w:spacing w:after="0" w:line="240" w:lineRule="auto"/>
      </w:pPr>
      <w:r>
        <w:separator/>
      </w:r>
    </w:p>
  </w:endnote>
  <w:endnote w:type="continuationSeparator" w:id="0">
    <w:p w:rsidR="00A02D89" w:rsidRDefault="00A02D89" w:rsidP="007C7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D89" w:rsidRDefault="00A02D89" w:rsidP="007C7D74">
      <w:pPr>
        <w:spacing w:after="0" w:line="240" w:lineRule="auto"/>
      </w:pPr>
      <w:r>
        <w:separator/>
      </w:r>
    </w:p>
  </w:footnote>
  <w:footnote w:type="continuationSeparator" w:id="0">
    <w:p w:rsidR="00A02D89" w:rsidRDefault="00A02D89" w:rsidP="007C7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F50" w:rsidRDefault="00307F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297C"/>
    <w:multiLevelType w:val="hybridMultilevel"/>
    <w:tmpl w:val="4554F74A"/>
    <w:lvl w:ilvl="0" w:tplc="25963BC8">
      <w:start w:val="3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62C3C"/>
    <w:multiLevelType w:val="hybridMultilevel"/>
    <w:tmpl w:val="712AF3C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114D1"/>
    <w:multiLevelType w:val="hybridMultilevel"/>
    <w:tmpl w:val="D6B4436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D335A"/>
    <w:multiLevelType w:val="hybridMultilevel"/>
    <w:tmpl w:val="58E2331A"/>
    <w:lvl w:ilvl="0" w:tplc="C9EABE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F5EA0"/>
    <w:multiLevelType w:val="multilevel"/>
    <w:tmpl w:val="E0B40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36351A"/>
    <w:multiLevelType w:val="hybridMultilevel"/>
    <w:tmpl w:val="FD38F1E0"/>
    <w:lvl w:ilvl="0" w:tplc="A3AC80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1786A"/>
    <w:multiLevelType w:val="hybridMultilevel"/>
    <w:tmpl w:val="B8B22B8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AC71D0"/>
    <w:multiLevelType w:val="hybridMultilevel"/>
    <w:tmpl w:val="336AD04C"/>
    <w:lvl w:ilvl="0" w:tplc="28665E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54ED7"/>
    <w:multiLevelType w:val="multilevel"/>
    <w:tmpl w:val="8E106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512FEA"/>
    <w:multiLevelType w:val="hybridMultilevel"/>
    <w:tmpl w:val="60609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013E4"/>
    <w:multiLevelType w:val="multilevel"/>
    <w:tmpl w:val="865AB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A05525"/>
    <w:multiLevelType w:val="hybridMultilevel"/>
    <w:tmpl w:val="5DE22DBE"/>
    <w:lvl w:ilvl="0" w:tplc="25963BC8">
      <w:start w:val="36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D8351A4"/>
    <w:multiLevelType w:val="hybridMultilevel"/>
    <w:tmpl w:val="72189E70"/>
    <w:lvl w:ilvl="0" w:tplc="7B1C40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 w:val="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DD2C15"/>
    <w:multiLevelType w:val="hybridMultilevel"/>
    <w:tmpl w:val="48A6720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267C83"/>
    <w:multiLevelType w:val="hybridMultilevel"/>
    <w:tmpl w:val="48A6720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655D48"/>
    <w:multiLevelType w:val="hybridMultilevel"/>
    <w:tmpl w:val="D7C4100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02D5B"/>
    <w:multiLevelType w:val="hybridMultilevel"/>
    <w:tmpl w:val="2B5CB1A8"/>
    <w:lvl w:ilvl="0" w:tplc="E5B85A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3A1424"/>
    <w:multiLevelType w:val="hybridMultilevel"/>
    <w:tmpl w:val="45E49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AF123B"/>
    <w:multiLevelType w:val="hybridMultilevel"/>
    <w:tmpl w:val="377AA43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D776C6"/>
    <w:multiLevelType w:val="hybridMultilevel"/>
    <w:tmpl w:val="949A7934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A4F5077"/>
    <w:multiLevelType w:val="hybridMultilevel"/>
    <w:tmpl w:val="5A282DDC"/>
    <w:lvl w:ilvl="0" w:tplc="B2862D2A">
      <w:start w:val="30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6E0734"/>
    <w:multiLevelType w:val="hybridMultilevel"/>
    <w:tmpl w:val="D756B8B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7A08DD"/>
    <w:multiLevelType w:val="hybridMultilevel"/>
    <w:tmpl w:val="EC82EFA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05239"/>
    <w:multiLevelType w:val="hybridMultilevel"/>
    <w:tmpl w:val="E7D09F6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416B90"/>
    <w:multiLevelType w:val="hybridMultilevel"/>
    <w:tmpl w:val="7BEEC2D4"/>
    <w:lvl w:ilvl="0" w:tplc="E418037C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5" w15:restartNumberingAfterBreak="0">
    <w:nsid w:val="45E93EF4"/>
    <w:multiLevelType w:val="multilevel"/>
    <w:tmpl w:val="A26C9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9A38AB"/>
    <w:multiLevelType w:val="hybridMultilevel"/>
    <w:tmpl w:val="63BEDB92"/>
    <w:lvl w:ilvl="0" w:tplc="08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27" w15:restartNumberingAfterBreak="0">
    <w:nsid w:val="4EA37B0B"/>
    <w:multiLevelType w:val="hybridMultilevel"/>
    <w:tmpl w:val="D63ECAB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119CF"/>
    <w:multiLevelType w:val="multilevel"/>
    <w:tmpl w:val="8A648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BD2694"/>
    <w:multiLevelType w:val="multilevel"/>
    <w:tmpl w:val="7F823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5C581F"/>
    <w:multiLevelType w:val="hybridMultilevel"/>
    <w:tmpl w:val="DD0482A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03562C"/>
    <w:multiLevelType w:val="hybridMultilevel"/>
    <w:tmpl w:val="97AA016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5361BB"/>
    <w:multiLevelType w:val="hybridMultilevel"/>
    <w:tmpl w:val="AE683FB2"/>
    <w:lvl w:ilvl="0" w:tplc="25963BC8">
      <w:start w:val="3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D12092"/>
    <w:multiLevelType w:val="hybridMultilevel"/>
    <w:tmpl w:val="AEAED46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F62678"/>
    <w:multiLevelType w:val="hybridMultilevel"/>
    <w:tmpl w:val="73F2819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D94BF0"/>
    <w:multiLevelType w:val="hybridMultilevel"/>
    <w:tmpl w:val="07BE5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AD5024"/>
    <w:multiLevelType w:val="hybridMultilevel"/>
    <w:tmpl w:val="641E719A"/>
    <w:lvl w:ilvl="0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6D5D53B4"/>
    <w:multiLevelType w:val="hybridMultilevel"/>
    <w:tmpl w:val="55CCF2A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3406CA"/>
    <w:multiLevelType w:val="hybridMultilevel"/>
    <w:tmpl w:val="80E43294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742F6C"/>
    <w:multiLevelType w:val="hybridMultilevel"/>
    <w:tmpl w:val="21C4C7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C31034"/>
    <w:multiLevelType w:val="hybridMultilevel"/>
    <w:tmpl w:val="94CE460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51254E"/>
    <w:multiLevelType w:val="hybridMultilevel"/>
    <w:tmpl w:val="9D509B58"/>
    <w:lvl w:ilvl="0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2" w15:restartNumberingAfterBreak="0">
    <w:nsid w:val="7EB70CED"/>
    <w:multiLevelType w:val="hybridMultilevel"/>
    <w:tmpl w:val="48A6720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9"/>
  </w:num>
  <w:num w:numId="3">
    <w:abstractNumId w:val="6"/>
  </w:num>
  <w:num w:numId="4">
    <w:abstractNumId w:val="19"/>
  </w:num>
  <w:num w:numId="5">
    <w:abstractNumId w:val="15"/>
  </w:num>
  <w:num w:numId="6">
    <w:abstractNumId w:val="1"/>
  </w:num>
  <w:num w:numId="7">
    <w:abstractNumId w:val="40"/>
  </w:num>
  <w:num w:numId="8">
    <w:abstractNumId w:val="30"/>
  </w:num>
  <w:num w:numId="9">
    <w:abstractNumId w:val="32"/>
  </w:num>
  <w:num w:numId="10">
    <w:abstractNumId w:val="8"/>
  </w:num>
  <w:num w:numId="11">
    <w:abstractNumId w:val="36"/>
  </w:num>
  <w:num w:numId="12">
    <w:abstractNumId w:val="24"/>
  </w:num>
  <w:num w:numId="13">
    <w:abstractNumId w:val="4"/>
  </w:num>
  <w:num w:numId="14">
    <w:abstractNumId w:val="41"/>
  </w:num>
  <w:num w:numId="15">
    <w:abstractNumId w:val="39"/>
  </w:num>
  <w:num w:numId="16">
    <w:abstractNumId w:val="26"/>
  </w:num>
  <w:num w:numId="1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1"/>
  </w:num>
  <w:num w:numId="22">
    <w:abstractNumId w:val="38"/>
  </w:num>
  <w:num w:numId="23">
    <w:abstractNumId w:val="17"/>
  </w:num>
  <w:num w:numId="24">
    <w:abstractNumId w:val="9"/>
  </w:num>
  <w:num w:numId="25">
    <w:abstractNumId w:val="20"/>
  </w:num>
  <w:num w:numId="26">
    <w:abstractNumId w:val="35"/>
  </w:num>
  <w:num w:numId="27">
    <w:abstractNumId w:val="18"/>
  </w:num>
  <w:num w:numId="28">
    <w:abstractNumId w:val="5"/>
  </w:num>
  <w:num w:numId="29">
    <w:abstractNumId w:val="33"/>
  </w:num>
  <w:num w:numId="30">
    <w:abstractNumId w:val="37"/>
  </w:num>
  <w:num w:numId="31">
    <w:abstractNumId w:val="2"/>
  </w:num>
  <w:num w:numId="32">
    <w:abstractNumId w:val="23"/>
  </w:num>
  <w:num w:numId="33">
    <w:abstractNumId w:val="12"/>
  </w:num>
  <w:num w:numId="34">
    <w:abstractNumId w:val="3"/>
  </w:num>
  <w:num w:numId="35">
    <w:abstractNumId w:val="34"/>
  </w:num>
  <w:num w:numId="36">
    <w:abstractNumId w:val="7"/>
  </w:num>
  <w:num w:numId="37">
    <w:abstractNumId w:val="22"/>
  </w:num>
  <w:num w:numId="38">
    <w:abstractNumId w:val="42"/>
  </w:num>
  <w:num w:numId="39">
    <w:abstractNumId w:val="27"/>
  </w:num>
  <w:num w:numId="40">
    <w:abstractNumId w:val="16"/>
  </w:num>
  <w:num w:numId="41">
    <w:abstractNumId w:val="31"/>
  </w:num>
  <w:num w:numId="42">
    <w:abstractNumId w:val="14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IE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D74"/>
    <w:rsid w:val="00021728"/>
    <w:rsid w:val="000834EF"/>
    <w:rsid w:val="0009711D"/>
    <w:rsid w:val="000A5FE0"/>
    <w:rsid w:val="000C0788"/>
    <w:rsid w:val="000E54DD"/>
    <w:rsid w:val="000E57D4"/>
    <w:rsid w:val="00161956"/>
    <w:rsid w:val="001760C5"/>
    <w:rsid w:val="00196C84"/>
    <w:rsid w:val="00197110"/>
    <w:rsid w:val="001F591C"/>
    <w:rsid w:val="00222441"/>
    <w:rsid w:val="00232411"/>
    <w:rsid w:val="00236B96"/>
    <w:rsid w:val="00263A74"/>
    <w:rsid w:val="00264870"/>
    <w:rsid w:val="002852A9"/>
    <w:rsid w:val="00285DCE"/>
    <w:rsid w:val="0029157C"/>
    <w:rsid w:val="002C09E2"/>
    <w:rsid w:val="002D29DF"/>
    <w:rsid w:val="00307F50"/>
    <w:rsid w:val="003235C2"/>
    <w:rsid w:val="00396635"/>
    <w:rsid w:val="003C3D91"/>
    <w:rsid w:val="003D655F"/>
    <w:rsid w:val="003F75E8"/>
    <w:rsid w:val="00412B42"/>
    <w:rsid w:val="004155BF"/>
    <w:rsid w:val="00432875"/>
    <w:rsid w:val="004553D2"/>
    <w:rsid w:val="0045609C"/>
    <w:rsid w:val="004611D3"/>
    <w:rsid w:val="004717B2"/>
    <w:rsid w:val="004765A1"/>
    <w:rsid w:val="00485104"/>
    <w:rsid w:val="004A69F4"/>
    <w:rsid w:val="00525AEC"/>
    <w:rsid w:val="00530F32"/>
    <w:rsid w:val="0053103C"/>
    <w:rsid w:val="005360D8"/>
    <w:rsid w:val="0054331B"/>
    <w:rsid w:val="00557F77"/>
    <w:rsid w:val="00580F3A"/>
    <w:rsid w:val="005872EC"/>
    <w:rsid w:val="005A1E86"/>
    <w:rsid w:val="005A4FFB"/>
    <w:rsid w:val="005A663F"/>
    <w:rsid w:val="005B3A20"/>
    <w:rsid w:val="005E01BC"/>
    <w:rsid w:val="00603799"/>
    <w:rsid w:val="00606769"/>
    <w:rsid w:val="00615A84"/>
    <w:rsid w:val="00616493"/>
    <w:rsid w:val="00617DFE"/>
    <w:rsid w:val="0062603F"/>
    <w:rsid w:val="00641D90"/>
    <w:rsid w:val="00645787"/>
    <w:rsid w:val="006525D3"/>
    <w:rsid w:val="006C7A5B"/>
    <w:rsid w:val="006E033C"/>
    <w:rsid w:val="00700165"/>
    <w:rsid w:val="007050C0"/>
    <w:rsid w:val="00761FA2"/>
    <w:rsid w:val="007636FE"/>
    <w:rsid w:val="007811EC"/>
    <w:rsid w:val="007819E4"/>
    <w:rsid w:val="007A696D"/>
    <w:rsid w:val="007C259D"/>
    <w:rsid w:val="007C7D74"/>
    <w:rsid w:val="00821DCD"/>
    <w:rsid w:val="00853E34"/>
    <w:rsid w:val="00861121"/>
    <w:rsid w:val="00871D32"/>
    <w:rsid w:val="008E2473"/>
    <w:rsid w:val="008F3E11"/>
    <w:rsid w:val="009070C3"/>
    <w:rsid w:val="00907C9B"/>
    <w:rsid w:val="009169AF"/>
    <w:rsid w:val="009334E2"/>
    <w:rsid w:val="00960B83"/>
    <w:rsid w:val="00983A18"/>
    <w:rsid w:val="009A1909"/>
    <w:rsid w:val="009C68D1"/>
    <w:rsid w:val="009D6006"/>
    <w:rsid w:val="009F5924"/>
    <w:rsid w:val="00A02D89"/>
    <w:rsid w:val="00A61459"/>
    <w:rsid w:val="00A82DD6"/>
    <w:rsid w:val="00A94E25"/>
    <w:rsid w:val="00AF2416"/>
    <w:rsid w:val="00AF6E8A"/>
    <w:rsid w:val="00B011BA"/>
    <w:rsid w:val="00B16016"/>
    <w:rsid w:val="00B2189F"/>
    <w:rsid w:val="00B54842"/>
    <w:rsid w:val="00BC7D05"/>
    <w:rsid w:val="00BF23A1"/>
    <w:rsid w:val="00C0626C"/>
    <w:rsid w:val="00C103C8"/>
    <w:rsid w:val="00C110CE"/>
    <w:rsid w:val="00C2735D"/>
    <w:rsid w:val="00C34EE0"/>
    <w:rsid w:val="00C4053F"/>
    <w:rsid w:val="00C45D21"/>
    <w:rsid w:val="00C47D1F"/>
    <w:rsid w:val="00C66F2E"/>
    <w:rsid w:val="00C80627"/>
    <w:rsid w:val="00D21AB6"/>
    <w:rsid w:val="00D4053D"/>
    <w:rsid w:val="00D729F2"/>
    <w:rsid w:val="00D77DF9"/>
    <w:rsid w:val="00D9725C"/>
    <w:rsid w:val="00DA2E90"/>
    <w:rsid w:val="00DB20A3"/>
    <w:rsid w:val="00DC07F7"/>
    <w:rsid w:val="00DD07AA"/>
    <w:rsid w:val="00DF2AFB"/>
    <w:rsid w:val="00E43A88"/>
    <w:rsid w:val="00E47801"/>
    <w:rsid w:val="00E81D86"/>
    <w:rsid w:val="00E871D7"/>
    <w:rsid w:val="00EA7B1E"/>
    <w:rsid w:val="00EB1770"/>
    <w:rsid w:val="00F155B9"/>
    <w:rsid w:val="00F200BE"/>
    <w:rsid w:val="00F81F07"/>
    <w:rsid w:val="00F927B4"/>
    <w:rsid w:val="00FA255C"/>
    <w:rsid w:val="00FA6B06"/>
    <w:rsid w:val="00FB7F94"/>
    <w:rsid w:val="00FC2E3E"/>
    <w:rsid w:val="00FD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2717E4E"/>
  <w15:docId w15:val="{B9990E05-88CC-49A0-8372-4CD77840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C7D74"/>
    <w:pPr>
      <w:tabs>
        <w:tab w:val="center" w:pos="4513"/>
        <w:tab w:val="right" w:pos="9026"/>
      </w:tabs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7C7D74"/>
    <w:rPr>
      <w:rFonts w:ascii="Calibri" w:eastAsia="Times New Roman" w:hAnsi="Calibri" w:cs="Times New Roman"/>
      <w:sz w:val="20"/>
      <w:szCs w:val="20"/>
      <w:lang w:bidi="en-US"/>
    </w:rPr>
  </w:style>
  <w:style w:type="character" w:styleId="Emphasis">
    <w:name w:val="Emphasis"/>
    <w:basedOn w:val="DefaultParagraphFont"/>
    <w:qFormat/>
    <w:rsid w:val="007C7D74"/>
    <w:rPr>
      <w:i w:val="0"/>
      <w:iCs w:val="0"/>
      <w:caps/>
      <w:color w:val="243F60"/>
      <w:spacing w:val="5"/>
    </w:rPr>
  </w:style>
  <w:style w:type="character" w:styleId="Hyperlink">
    <w:name w:val="Hyperlink"/>
    <w:rsid w:val="00232411"/>
    <w:rPr>
      <w:color w:val="0000FF"/>
      <w:u w:val="single"/>
    </w:rPr>
  </w:style>
  <w:style w:type="paragraph" w:styleId="Footer">
    <w:name w:val="footer"/>
    <w:basedOn w:val="Normal"/>
    <w:link w:val="FooterChar"/>
    <w:rsid w:val="0023241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E" w:eastAsia="en-GB"/>
    </w:rPr>
  </w:style>
  <w:style w:type="character" w:customStyle="1" w:styleId="FooterChar">
    <w:name w:val="Footer Char"/>
    <w:basedOn w:val="DefaultParagraphFont"/>
    <w:link w:val="Footer"/>
    <w:rsid w:val="00232411"/>
    <w:rPr>
      <w:rFonts w:ascii="Times New Roman" w:eastAsia="Times New Roman" w:hAnsi="Times New Roman" w:cs="Times New Roman"/>
      <w:sz w:val="24"/>
      <w:szCs w:val="24"/>
      <w:lang w:val="en-IE" w:eastAsia="en-GB"/>
    </w:rPr>
  </w:style>
  <w:style w:type="paragraph" w:styleId="Title">
    <w:name w:val="Title"/>
    <w:basedOn w:val="Normal"/>
    <w:next w:val="Normal"/>
    <w:link w:val="TitleChar"/>
    <w:qFormat/>
    <w:rsid w:val="00232411"/>
    <w:pPr>
      <w:spacing w:before="720" w:after="200" w:line="276" w:lineRule="auto"/>
    </w:pPr>
    <w:rPr>
      <w:rFonts w:ascii="Calibri" w:eastAsia="Times New Roman" w:hAnsi="Calibri" w:cs="Times New Roman"/>
      <w:caps/>
      <w:color w:val="4F81BD"/>
      <w:spacing w:val="10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rsid w:val="00232411"/>
    <w:rPr>
      <w:rFonts w:ascii="Calibri" w:eastAsia="Times New Roman" w:hAnsi="Calibri" w:cs="Times New Roman"/>
      <w:caps/>
      <w:color w:val="4F81BD"/>
      <w:spacing w:val="10"/>
      <w:kern w:val="28"/>
      <w:sz w:val="52"/>
      <w:szCs w:val="52"/>
      <w:lang w:bidi="en-US"/>
    </w:rPr>
  </w:style>
  <w:style w:type="paragraph" w:customStyle="1" w:styleId="Default">
    <w:name w:val="Default"/>
    <w:rsid w:val="00232411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en-GB" w:eastAsia="en-GB"/>
    </w:rPr>
  </w:style>
  <w:style w:type="character" w:styleId="FollowedHyperlink">
    <w:name w:val="FollowedHyperlink"/>
    <w:uiPriority w:val="99"/>
    <w:semiHidden/>
    <w:unhideWhenUsed/>
    <w:rsid w:val="0023241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3241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411"/>
    <w:pPr>
      <w:spacing w:after="0" w:line="240" w:lineRule="auto"/>
    </w:pPr>
    <w:rPr>
      <w:rFonts w:ascii="Tahoma" w:eastAsia="Times New Roman" w:hAnsi="Tahoma" w:cs="Tahoma"/>
      <w:sz w:val="16"/>
      <w:szCs w:val="16"/>
      <w:lang w:val="en-IE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411"/>
    <w:rPr>
      <w:rFonts w:ascii="Tahoma" w:eastAsia="Times New Roman" w:hAnsi="Tahoma" w:cs="Tahoma"/>
      <w:sz w:val="16"/>
      <w:szCs w:val="16"/>
      <w:lang w:val="en-IE" w:eastAsia="en-GB"/>
    </w:rPr>
  </w:style>
  <w:style w:type="character" w:styleId="Strong">
    <w:name w:val="Strong"/>
    <w:uiPriority w:val="22"/>
    <w:qFormat/>
    <w:rsid w:val="00232411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232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32411"/>
    <w:rPr>
      <w:rFonts w:ascii="Times New Roman" w:eastAsia="Times New Roman" w:hAnsi="Times New Roman" w:cs="Times New Roman"/>
      <w:sz w:val="20"/>
      <w:szCs w:val="20"/>
      <w:lang w:val="en-IE" w:eastAsia="en-GB"/>
    </w:rPr>
  </w:style>
  <w:style w:type="character" w:styleId="FootnoteReference">
    <w:name w:val="footnote reference"/>
    <w:uiPriority w:val="99"/>
    <w:semiHidden/>
    <w:unhideWhenUsed/>
    <w:rsid w:val="0023241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232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GB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32411"/>
    <w:rPr>
      <w:rFonts w:ascii="Times New Roman" w:eastAsia="Times New Roman" w:hAnsi="Times New Roman" w:cs="Times New Roman"/>
      <w:sz w:val="20"/>
      <w:szCs w:val="20"/>
      <w:lang w:val="en-IE" w:eastAsia="en-GB"/>
    </w:rPr>
  </w:style>
  <w:style w:type="character" w:styleId="EndnoteReference">
    <w:name w:val="endnote reference"/>
    <w:uiPriority w:val="99"/>
    <w:semiHidden/>
    <w:unhideWhenUsed/>
    <w:rsid w:val="00232411"/>
    <w:rPr>
      <w:vertAlign w:val="superscript"/>
    </w:rPr>
  </w:style>
  <w:style w:type="table" w:styleId="TableGrid">
    <w:name w:val="Table Grid"/>
    <w:basedOn w:val="TableNormal"/>
    <w:uiPriority w:val="39"/>
    <w:rsid w:val="00907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6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4627C-AC9B-4A49-B579-91389C00D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RCSI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Vale</dc:creator>
  <cp:lastModifiedBy>Gillian Vale</cp:lastModifiedBy>
  <cp:revision>7</cp:revision>
  <dcterms:created xsi:type="dcterms:W3CDTF">2022-07-09T16:08:00Z</dcterms:created>
  <dcterms:modified xsi:type="dcterms:W3CDTF">2022-07-10T12:13:00Z</dcterms:modified>
</cp:coreProperties>
</file>